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2B13F" w14:textId="4D1F21F6" w:rsidR="00065186" w:rsidRPr="00065186" w:rsidRDefault="00065186" w:rsidP="001F47AB">
      <w:pPr>
        <w:jc w:val="center"/>
        <w:rPr>
          <w:b/>
        </w:rPr>
      </w:pPr>
      <w:bookmarkStart w:id="0" w:name="_Hlk3276123"/>
      <w:bookmarkEnd w:id="0"/>
      <w:r w:rsidRPr="00065186">
        <w:rPr>
          <w:b/>
          <w:noProof/>
        </w:rPr>
        <w:drawing>
          <wp:inline distT="0" distB="0" distL="0" distR="0" wp14:anchorId="5DE2849F" wp14:editId="52BFCE34">
            <wp:extent cx="1693593" cy="664234"/>
            <wp:effectExtent l="0" t="0" r="1905" b="2540"/>
            <wp:docPr id="8" name="Picture 8" descr="Leahy - single logo -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hy - single logo - 3-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9670" cy="674461"/>
                    </a:xfrm>
                    <a:prstGeom prst="rect">
                      <a:avLst/>
                    </a:prstGeom>
                    <a:noFill/>
                    <a:ln>
                      <a:noFill/>
                    </a:ln>
                  </pic:spPr>
                </pic:pic>
              </a:graphicData>
            </a:graphic>
          </wp:inline>
        </w:drawing>
      </w:r>
    </w:p>
    <w:p w14:paraId="4FADE978" w14:textId="77777777" w:rsidR="00065186" w:rsidRPr="00065186" w:rsidRDefault="00065186" w:rsidP="001F47AB">
      <w:pPr>
        <w:jc w:val="center"/>
        <w:rPr>
          <w:b/>
        </w:rPr>
      </w:pPr>
    </w:p>
    <w:p w14:paraId="436DBC5E" w14:textId="77777777" w:rsidR="00065186" w:rsidRPr="00065186" w:rsidRDefault="00082BE4" w:rsidP="001F47AB">
      <w:pPr>
        <w:jc w:val="center"/>
        <w:rPr>
          <w:b/>
          <w:sz w:val="40"/>
        </w:rPr>
      </w:pPr>
      <w:r w:rsidRPr="00065186">
        <w:rPr>
          <w:b/>
          <w:sz w:val="40"/>
        </w:rPr>
        <w:t xml:space="preserve">Macola </w:t>
      </w:r>
      <w:r w:rsidR="001F47AB" w:rsidRPr="00065186">
        <w:rPr>
          <w:b/>
          <w:sz w:val="40"/>
        </w:rPr>
        <w:t xml:space="preserve">Manufacturing set-up </w:t>
      </w:r>
      <w:r w:rsidR="00065186" w:rsidRPr="00065186">
        <w:rPr>
          <w:b/>
          <w:sz w:val="40"/>
        </w:rPr>
        <w:t xml:space="preserve">screens </w:t>
      </w:r>
      <w:r w:rsidRPr="00065186">
        <w:rPr>
          <w:b/>
          <w:sz w:val="40"/>
        </w:rPr>
        <w:t xml:space="preserve">that require </w:t>
      </w:r>
    </w:p>
    <w:p w14:paraId="6BD9A495" w14:textId="77F8CA97" w:rsidR="00082BE4" w:rsidRPr="00065186" w:rsidRDefault="00082BE4" w:rsidP="001F47AB">
      <w:pPr>
        <w:jc w:val="center"/>
        <w:rPr>
          <w:b/>
          <w:sz w:val="40"/>
        </w:rPr>
      </w:pPr>
      <w:r w:rsidRPr="00065186">
        <w:rPr>
          <w:b/>
          <w:sz w:val="40"/>
        </w:rPr>
        <w:t>general ledger account</w:t>
      </w:r>
      <w:r w:rsidR="00065186" w:rsidRPr="00065186">
        <w:rPr>
          <w:b/>
          <w:sz w:val="40"/>
        </w:rPr>
        <w:t xml:space="preserve"> entries</w:t>
      </w:r>
    </w:p>
    <w:p w14:paraId="177B4146" w14:textId="4EFDADCC" w:rsidR="00065186" w:rsidRPr="00065186" w:rsidRDefault="00065186" w:rsidP="001F47AB">
      <w:pPr>
        <w:jc w:val="center"/>
      </w:pPr>
      <w:r w:rsidRPr="00065186">
        <w:t xml:space="preserve">(updated </w:t>
      </w:r>
      <w:r w:rsidR="009D3645">
        <w:t>6</w:t>
      </w:r>
      <w:r w:rsidRPr="00065186">
        <w:t>/1</w:t>
      </w:r>
      <w:r w:rsidR="009D3645">
        <w:t>5</w:t>
      </w:r>
      <w:bookmarkStart w:id="1" w:name="_GoBack"/>
      <w:bookmarkEnd w:id="1"/>
      <w:r w:rsidRPr="00065186">
        <w:t>/19)</w:t>
      </w:r>
    </w:p>
    <w:p w14:paraId="002C20C0" w14:textId="6ED6979F" w:rsidR="001F47AB" w:rsidRPr="00065186" w:rsidRDefault="001F47AB" w:rsidP="001F47AB">
      <w:pPr>
        <w:jc w:val="center"/>
        <w:rPr>
          <w:b/>
        </w:rPr>
      </w:pPr>
    </w:p>
    <w:p w14:paraId="3983A3E0" w14:textId="52CE3A78" w:rsidR="00065186" w:rsidRDefault="003A77CB" w:rsidP="003A77CB">
      <w:r w:rsidRPr="003A77CB">
        <w:t xml:space="preserve">Note: </w:t>
      </w:r>
      <w:r w:rsidR="00390254">
        <w:t xml:space="preserve">Much of </w:t>
      </w:r>
      <w:r w:rsidRPr="003A77CB">
        <w:t xml:space="preserve">the following </w:t>
      </w:r>
      <w:r>
        <w:t>was copied from the Macola on-line help screen and edited for readability.</w:t>
      </w:r>
    </w:p>
    <w:p w14:paraId="60474CAD" w14:textId="77777777" w:rsidR="003A77CB" w:rsidRPr="003A77CB" w:rsidRDefault="003A77CB" w:rsidP="003A77CB"/>
    <w:p w14:paraId="262DAA4F" w14:textId="77777777" w:rsidR="00065186" w:rsidRPr="00065186" w:rsidRDefault="00065186" w:rsidP="00065186">
      <w:pPr>
        <w:pStyle w:val="BodyTextIndent"/>
        <w:spacing w:before="0" w:beforeAutospacing="0" w:after="0" w:afterAutospacing="0"/>
        <w:rPr>
          <w:rFonts w:ascii="Tahoma" w:hAnsi="Tahoma" w:cs="Tahoma"/>
          <w:sz w:val="28"/>
        </w:rPr>
      </w:pPr>
      <w:r w:rsidRPr="00065186">
        <w:rPr>
          <w:rFonts w:ascii="Tahoma" w:hAnsi="Tahoma" w:cs="Tahoma"/>
          <w:b/>
          <w:bCs/>
          <w:sz w:val="28"/>
        </w:rPr>
        <w:t>Material Cost Type/Location Account Maintenance</w:t>
      </w:r>
    </w:p>
    <w:p w14:paraId="40EB54F1" w14:textId="77777777" w:rsidR="00065186" w:rsidRPr="00065186" w:rsidRDefault="00065186" w:rsidP="00065186">
      <w:pPr>
        <w:pStyle w:val="BodyTextIndent"/>
        <w:spacing w:before="0" w:beforeAutospacing="0" w:after="0" w:afterAutospacing="0"/>
        <w:rPr>
          <w:rFonts w:ascii="Tahoma" w:hAnsi="Tahoma" w:cs="Tahoma"/>
        </w:rPr>
      </w:pPr>
    </w:p>
    <w:p w14:paraId="1F267CE4" w14:textId="77777777" w:rsidR="00065186" w:rsidRPr="00065186" w:rsidRDefault="00065186" w:rsidP="00065186">
      <w:pPr>
        <w:pStyle w:val="BodyTextIndent"/>
        <w:spacing w:before="0" w:beforeAutospacing="0" w:after="0" w:afterAutospacing="0"/>
        <w:rPr>
          <w:rFonts w:ascii="Tahoma" w:hAnsi="Tahoma" w:cs="Tahoma"/>
        </w:rPr>
      </w:pPr>
      <w:r w:rsidRPr="00065186">
        <w:rPr>
          <w:rFonts w:ascii="Tahoma" w:hAnsi="Tahoma" w:cs="Tahoma"/>
        </w:rPr>
        <w:t xml:space="preserve">Material Cost Type/Location Maintenance allows tracking of inventory costs by material cost type within a particular location. If multiple locations are in use and costs are tracked within each location, simply enter a material cost type for each location code. IM Distributions to GL will be based on the cross reference of the transaction location and the material cost type of the item. If a transaction occurs in which the Material Cost Type/Location accounts are set up for the Material Cost Type at that Location, distributions will be made to those appropriate accounts. </w:t>
      </w:r>
    </w:p>
    <w:p w14:paraId="572082C7" w14:textId="1545E2EA" w:rsidR="00082BE4" w:rsidRPr="00065186" w:rsidRDefault="00082BE4"/>
    <w:p w14:paraId="03FAF364" w14:textId="1E810A54" w:rsidR="00A349AE" w:rsidRPr="00065186" w:rsidRDefault="00065186">
      <w:pPr>
        <w:rPr>
          <w:noProof/>
        </w:rPr>
      </w:pPr>
      <w:r w:rsidRPr="00065186">
        <w:rPr>
          <w:noProof/>
        </w:rPr>
        <w:t xml:space="preserve">Material Cost Type/Location Maintenance – this screen and the Work Center Account Group screen are the two screens that dictate the majority of Shop Floor Control entries. </w:t>
      </w:r>
    </w:p>
    <w:p w14:paraId="5775FB93" w14:textId="77777777" w:rsidR="00065186" w:rsidRPr="00065186" w:rsidRDefault="00065186">
      <w:pPr>
        <w:rPr>
          <w:noProof/>
        </w:rPr>
      </w:pPr>
    </w:p>
    <w:p w14:paraId="351EDD96" w14:textId="4D1399AA" w:rsidR="00082BE4" w:rsidRPr="00065186" w:rsidRDefault="00082BE4" w:rsidP="00065186">
      <w:pPr>
        <w:jc w:val="center"/>
      </w:pPr>
      <w:r w:rsidRPr="00065186">
        <w:rPr>
          <w:noProof/>
        </w:rPr>
        <w:drawing>
          <wp:inline distT="0" distB="0" distL="0" distR="0" wp14:anchorId="663DB766" wp14:editId="496D3E82">
            <wp:extent cx="6572249" cy="4761781"/>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3752"/>
                    <a:stretch/>
                  </pic:blipFill>
                  <pic:spPr bwMode="auto">
                    <a:xfrm>
                      <a:off x="0" y="0"/>
                      <a:ext cx="6607636" cy="4787420"/>
                    </a:xfrm>
                    <a:prstGeom prst="rect">
                      <a:avLst/>
                    </a:prstGeom>
                    <a:ln>
                      <a:noFill/>
                    </a:ln>
                    <a:extLst>
                      <a:ext uri="{53640926-AAD7-44D8-BBD7-CCE9431645EC}">
                        <a14:shadowObscured xmlns:a14="http://schemas.microsoft.com/office/drawing/2010/main"/>
                      </a:ext>
                    </a:extLst>
                  </pic:spPr>
                </pic:pic>
              </a:graphicData>
            </a:graphic>
          </wp:inline>
        </w:drawing>
      </w:r>
    </w:p>
    <w:p w14:paraId="07624330" w14:textId="120888F6" w:rsidR="00082BE4" w:rsidRPr="00065186" w:rsidRDefault="00082BE4"/>
    <w:p w14:paraId="75DF4082" w14:textId="77777777" w:rsidR="00065186" w:rsidRPr="00065186" w:rsidRDefault="00065186" w:rsidP="00065186">
      <w:pPr>
        <w:pStyle w:val="BodyTextIndent"/>
        <w:spacing w:before="0" w:beforeAutospacing="0" w:after="0" w:afterAutospacing="0"/>
        <w:rPr>
          <w:rFonts w:ascii="Tahoma" w:hAnsi="Tahoma" w:cs="Tahoma"/>
        </w:rPr>
      </w:pPr>
      <w:r w:rsidRPr="00065186">
        <w:rPr>
          <w:rFonts w:ascii="Tahoma" w:hAnsi="Tahoma" w:cs="Tahoma"/>
        </w:rPr>
        <w:lastRenderedPageBreak/>
        <w:t> </w:t>
      </w:r>
    </w:p>
    <w:p w14:paraId="75D66CC1" w14:textId="77777777" w:rsidR="00065186" w:rsidRPr="00065186" w:rsidRDefault="00065186" w:rsidP="00065186">
      <w:pPr>
        <w:ind w:left="720" w:hanging="720"/>
        <w:rPr>
          <w:b/>
          <w:bCs/>
        </w:rPr>
      </w:pPr>
      <w:r w:rsidRPr="00065186">
        <w:rPr>
          <w:b/>
          <w:bCs/>
        </w:rPr>
        <w:t>Type of Accounts</w:t>
      </w:r>
    </w:p>
    <w:p w14:paraId="3E172984" w14:textId="77777777" w:rsidR="00065186" w:rsidRPr="00065186" w:rsidRDefault="00065186" w:rsidP="00065186">
      <w:pPr>
        <w:pStyle w:val="BodyText2"/>
        <w:spacing w:before="0" w:beforeAutospacing="0" w:after="0" w:afterAutospacing="0"/>
        <w:rPr>
          <w:rFonts w:ascii="Tahoma" w:hAnsi="Tahoma" w:cs="Tahoma"/>
        </w:rPr>
      </w:pPr>
    </w:p>
    <w:p w14:paraId="19A07B1B" w14:textId="77777777" w:rsidR="00065186" w:rsidRPr="00065186" w:rsidRDefault="00065186" w:rsidP="00065186">
      <w:pPr>
        <w:pStyle w:val="BodyText2"/>
        <w:spacing w:before="0" w:beforeAutospacing="0" w:after="0" w:afterAutospacing="0"/>
        <w:rPr>
          <w:rFonts w:ascii="Tahoma" w:hAnsi="Tahoma" w:cs="Tahoma"/>
        </w:rPr>
      </w:pPr>
      <w:r w:rsidRPr="00065186">
        <w:rPr>
          <w:rFonts w:ascii="Tahoma" w:hAnsi="Tahoma" w:cs="Tahoma"/>
        </w:rPr>
        <w:t xml:space="preserve">The following sections describe the individual accounts of the Material Cost Type/Location Maintenance. Along with the description, the tables within each section describe the types of transactions that will distribute to the account, the normal distribution type (debit/credit), and the offsetting account from the transaction. </w:t>
      </w:r>
    </w:p>
    <w:p w14:paraId="3C9F7F98" w14:textId="77777777" w:rsidR="00065186" w:rsidRPr="00065186" w:rsidRDefault="00065186" w:rsidP="00065186">
      <w:pPr>
        <w:pStyle w:val="Heading1"/>
        <w:spacing w:before="0" w:beforeAutospacing="0" w:after="0" w:afterAutospacing="0"/>
        <w:rPr>
          <w:rFonts w:ascii="Tahoma" w:hAnsi="Tahoma" w:cs="Tahoma"/>
          <w:sz w:val="24"/>
          <w:szCs w:val="24"/>
          <w:u w:val="single"/>
        </w:rPr>
      </w:pPr>
    </w:p>
    <w:p w14:paraId="4DEEBA51" w14:textId="77777777" w:rsidR="00065186" w:rsidRPr="00065186" w:rsidRDefault="00065186" w:rsidP="00065186">
      <w:pPr>
        <w:pStyle w:val="Heading1"/>
        <w:spacing w:before="0" w:beforeAutospacing="0" w:after="0" w:afterAutospacing="0"/>
        <w:rPr>
          <w:rFonts w:ascii="Tahoma" w:hAnsi="Tahoma" w:cs="Tahoma"/>
          <w:sz w:val="24"/>
          <w:szCs w:val="24"/>
        </w:rPr>
      </w:pPr>
      <w:r w:rsidRPr="00065186">
        <w:rPr>
          <w:rFonts w:ascii="Tahoma" w:hAnsi="Tahoma" w:cs="Tahoma"/>
          <w:sz w:val="24"/>
          <w:szCs w:val="24"/>
        </w:rPr>
        <w:t>Inventory Asset Account</w:t>
      </w:r>
    </w:p>
    <w:p w14:paraId="5A6E95EF" w14:textId="77777777" w:rsidR="00065186" w:rsidRPr="00065186" w:rsidRDefault="00065186" w:rsidP="00065186">
      <w:pPr>
        <w:pStyle w:val="BodyTextIndent"/>
        <w:spacing w:before="0" w:beforeAutospacing="0" w:after="0" w:afterAutospacing="0"/>
        <w:rPr>
          <w:rFonts w:ascii="Tahoma" w:hAnsi="Tahoma" w:cs="Tahoma"/>
        </w:rPr>
      </w:pPr>
    </w:p>
    <w:p w14:paraId="5F7AC9DD" w14:textId="77777777" w:rsidR="00065186" w:rsidRPr="00065186" w:rsidRDefault="00065186" w:rsidP="00065186">
      <w:pPr>
        <w:pStyle w:val="BodyTextIndent"/>
        <w:spacing w:before="0" w:beforeAutospacing="0" w:after="0" w:afterAutospacing="0"/>
        <w:rPr>
          <w:rFonts w:ascii="Tahoma" w:hAnsi="Tahoma" w:cs="Tahoma"/>
          <w:bCs/>
        </w:rPr>
      </w:pPr>
      <w:r w:rsidRPr="00065186">
        <w:rPr>
          <w:rFonts w:ascii="Tahoma" w:hAnsi="Tahoma" w:cs="Tahoma"/>
        </w:rPr>
        <w:t xml:space="preserve">The Inventory Asset Account represents the value of inventory, where inventory assets are posted. This account is debited as inventory is increased and credited when inventory is depleted.  </w:t>
      </w:r>
      <w:r w:rsidRPr="00065186">
        <w:rPr>
          <w:rFonts w:ascii="Tahoma" w:hAnsi="Tahoma" w:cs="Tahoma"/>
          <w:bCs/>
        </w:rPr>
        <w:t>Types of Transactions that will distribute to the Inventory Asset Account:</w:t>
      </w:r>
    </w:p>
    <w:p w14:paraId="049F0D8A"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8"/>
        <w:gridCol w:w="4410"/>
        <w:gridCol w:w="3150"/>
      </w:tblGrid>
      <w:tr w:rsidR="00065186" w:rsidRPr="00065186" w14:paraId="3D9113A2" w14:textId="77777777" w:rsidTr="00F535FF">
        <w:tc>
          <w:tcPr>
            <w:tcW w:w="2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D709F9" w14:textId="77777777" w:rsidR="00065186" w:rsidRPr="00065186" w:rsidRDefault="00065186" w:rsidP="00F535FF">
            <w:r w:rsidRPr="00065186">
              <w:rPr>
                <w:b/>
                <w:bCs/>
              </w:rPr>
              <w:t>Type of transaction</w:t>
            </w:r>
          </w:p>
        </w:tc>
        <w:tc>
          <w:tcPr>
            <w:tcW w:w="441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8A6810E"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6B1C9A2" w14:textId="77777777" w:rsidR="00065186" w:rsidRPr="00065186" w:rsidRDefault="00065186" w:rsidP="00F535FF">
            <w:r w:rsidRPr="00065186">
              <w:rPr>
                <w:b/>
                <w:bCs/>
              </w:rPr>
              <w:t>Offset Distribution Account</w:t>
            </w:r>
          </w:p>
        </w:tc>
      </w:tr>
      <w:tr w:rsidR="00065186" w:rsidRPr="00065186" w14:paraId="3333A247"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1AB0825" w14:textId="77777777" w:rsidR="00065186" w:rsidRPr="00065186" w:rsidRDefault="00065186" w:rsidP="00F535FF">
            <w:r w:rsidRPr="00065186">
              <w:t>IM Trx R=Receipt</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19642233" w14:textId="77777777" w:rsidR="00065186" w:rsidRPr="00065186" w:rsidRDefault="00065186" w:rsidP="00F535FF">
            <w:r w:rsidRPr="00065186">
              <w:t>Debit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3180BF32" w14:textId="77777777" w:rsidR="00065186" w:rsidRPr="00065186" w:rsidRDefault="00065186" w:rsidP="00F535FF">
            <w:r w:rsidRPr="00065186">
              <w:t>Inventory Receipt</w:t>
            </w:r>
          </w:p>
        </w:tc>
      </w:tr>
      <w:tr w:rsidR="00065186" w:rsidRPr="00065186" w14:paraId="2B17C1BF"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EE551B6" w14:textId="77777777" w:rsidR="00065186" w:rsidRPr="00065186" w:rsidRDefault="00065186" w:rsidP="00F535FF">
            <w:r w:rsidRPr="00065186">
              <w:t>IM Trx I=Issue</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1E7C9DBE" w14:textId="77777777" w:rsidR="00065186" w:rsidRPr="00065186" w:rsidRDefault="00065186" w:rsidP="00F535FF">
            <w:r w:rsidRPr="00065186">
              <w: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DBC47B5" w14:textId="77777777" w:rsidR="00065186" w:rsidRPr="00065186" w:rsidRDefault="00065186" w:rsidP="00F535FF">
            <w:r w:rsidRPr="00065186">
              <w:t>Inventory Issue</w:t>
            </w:r>
          </w:p>
        </w:tc>
      </w:tr>
      <w:tr w:rsidR="00065186" w:rsidRPr="00065186" w14:paraId="01F4FEEC"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97091CE" w14:textId="77777777" w:rsidR="00065186" w:rsidRPr="00065186" w:rsidRDefault="00065186" w:rsidP="00F535FF">
            <w:r w:rsidRPr="00065186">
              <w:t>IM Trx T=Transfer</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7E96685E" w14:textId="77777777" w:rsidR="00065186" w:rsidRPr="00065186" w:rsidRDefault="00065186" w:rsidP="00F535FF">
            <w:r w:rsidRPr="00065186">
              <w:t>Credit From Location, Debit To Location</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B2EEADD" w14:textId="77777777" w:rsidR="00065186" w:rsidRPr="00065186" w:rsidRDefault="00065186" w:rsidP="00F535FF">
            <w:r w:rsidRPr="00065186">
              <w:t xml:space="preserve">Asset, Transfer Cost </w:t>
            </w:r>
          </w:p>
        </w:tc>
      </w:tr>
      <w:tr w:rsidR="00065186" w:rsidRPr="00065186" w14:paraId="4CEC02F0" w14:textId="77777777" w:rsidTr="00F535FF">
        <w:trPr>
          <w:trHeight w:val="386"/>
        </w:trPr>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EE46719" w14:textId="77777777" w:rsidR="00065186" w:rsidRPr="00065186" w:rsidRDefault="00065186" w:rsidP="00F535FF">
            <w:r w:rsidRPr="00065186">
              <w:t>IM Trx C=Cost Adj</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0B53E8E1" w14:textId="77777777" w:rsidR="00065186" w:rsidRPr="00065186" w:rsidRDefault="00065186" w:rsidP="00F535FF">
            <w:r w:rsidRPr="00065186">
              <w:t>Credit Cost Decrease, Debit Cost Increase</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D19AC19" w14:textId="77777777" w:rsidR="00065186" w:rsidRPr="00065186" w:rsidRDefault="00065186" w:rsidP="00F535FF">
            <w:r w:rsidRPr="00065186">
              <w:t>Cost Adjustment</w:t>
            </w:r>
          </w:p>
        </w:tc>
      </w:tr>
      <w:tr w:rsidR="00065186" w:rsidRPr="00065186" w14:paraId="66326ECF"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5399273" w14:textId="77777777" w:rsidR="00065186" w:rsidRPr="00065186" w:rsidRDefault="00065186" w:rsidP="00F535FF">
            <w:r w:rsidRPr="00065186">
              <w:t>IM Trx Q=Qty Adj</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5CB3F069" w14:textId="77777777" w:rsidR="00065186" w:rsidRPr="00065186" w:rsidRDefault="00065186" w:rsidP="00F535FF">
            <w:r w:rsidRPr="00065186">
              <w:t>Credit negative adj, Debit positive adj</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E1AD38B" w14:textId="77777777" w:rsidR="00065186" w:rsidRPr="00065186" w:rsidRDefault="00065186" w:rsidP="00F535FF">
            <w:r w:rsidRPr="00065186">
              <w:t>Quantity Adjustment</w:t>
            </w:r>
          </w:p>
        </w:tc>
      </w:tr>
      <w:tr w:rsidR="00065186" w:rsidRPr="00065186" w14:paraId="066BED93"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7D1EA05" w14:textId="77777777" w:rsidR="00065186" w:rsidRPr="00065186" w:rsidRDefault="00065186" w:rsidP="00F535FF">
            <w:r w:rsidRPr="00065186">
              <w:t>IM Phys/Cycle Count</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0B0B8E19" w14:textId="77777777" w:rsidR="00065186" w:rsidRPr="00065186" w:rsidRDefault="00065186" w:rsidP="00F535FF">
            <w:r w:rsidRPr="00065186">
              <w:t>Credit negative adj, Debit positive adj</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5557051C" w14:textId="77777777" w:rsidR="00065186" w:rsidRPr="00065186" w:rsidRDefault="00065186" w:rsidP="00F535FF">
            <w:r w:rsidRPr="00065186">
              <w:t>Quantity Adjustment</w:t>
            </w:r>
          </w:p>
        </w:tc>
      </w:tr>
      <w:tr w:rsidR="00065186" w:rsidRPr="00065186" w14:paraId="670F9F6F"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585D12D" w14:textId="77777777" w:rsidR="00065186" w:rsidRPr="00065186" w:rsidRDefault="00065186" w:rsidP="00F535FF">
            <w:r w:rsidRPr="00065186">
              <w:t>OE Posting Invoices</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29B6B511" w14:textId="77777777" w:rsidR="00065186" w:rsidRPr="00065186" w:rsidRDefault="00065186" w:rsidP="00F535FF">
            <w:r w:rsidRPr="00065186">
              <w:t>Credit (Non Confirm Pick/Ship setting)</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14D219E" w14:textId="77777777" w:rsidR="00065186" w:rsidRPr="00065186" w:rsidRDefault="00065186" w:rsidP="00F535FF">
            <w:r w:rsidRPr="00065186">
              <w:t>Cost of Goods Sold</w:t>
            </w:r>
          </w:p>
        </w:tc>
      </w:tr>
      <w:tr w:rsidR="00065186" w:rsidRPr="00065186" w14:paraId="46653285"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D645AE3" w14:textId="77777777" w:rsidR="00065186" w:rsidRPr="00065186" w:rsidRDefault="00065186" w:rsidP="00F535FF">
            <w:r w:rsidRPr="00065186">
              <w:t>OE Credit Memos</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6DFF9014" w14:textId="77777777" w:rsidR="00065186" w:rsidRPr="00065186" w:rsidRDefault="00065186" w:rsidP="00F535FF">
            <w:r w:rsidRPr="00065186">
              <w:t>Debit at CM entry (not from RMA)</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00473266" w14:textId="77777777" w:rsidR="00065186" w:rsidRPr="00065186" w:rsidRDefault="00065186" w:rsidP="00F535FF">
            <w:r w:rsidRPr="00065186">
              <w:t>Cost of Goods Sold</w:t>
            </w:r>
          </w:p>
        </w:tc>
      </w:tr>
      <w:tr w:rsidR="00065186" w:rsidRPr="00065186" w14:paraId="79BF81C6"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34FEC63" w14:textId="77777777" w:rsidR="00065186" w:rsidRPr="00065186" w:rsidRDefault="00065186" w:rsidP="00F535FF">
            <w:r w:rsidRPr="00065186">
              <w:t>OE Confirm Pick</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1C2C728D" w14:textId="77777777" w:rsidR="00065186" w:rsidRPr="00065186" w:rsidRDefault="00065186" w:rsidP="00F535FF">
            <w:r w:rsidRPr="00065186">
              <w: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03343DE" w14:textId="77777777" w:rsidR="00065186" w:rsidRPr="00065186" w:rsidRDefault="00065186" w:rsidP="00F535FF">
            <w:r w:rsidRPr="00065186">
              <w:t>Pick Offset</w:t>
            </w:r>
          </w:p>
        </w:tc>
      </w:tr>
      <w:tr w:rsidR="00065186" w:rsidRPr="00065186" w14:paraId="64A5375B"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2E278F3" w14:textId="77777777" w:rsidR="00065186" w:rsidRPr="00065186" w:rsidRDefault="00065186" w:rsidP="00F535FF">
            <w:r w:rsidRPr="00065186">
              <w:t>OE Confirm Ship</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0546CB09" w14:textId="77777777" w:rsidR="00065186" w:rsidRPr="00065186" w:rsidRDefault="00065186" w:rsidP="00F535FF">
            <w:r w:rsidRPr="00065186">
              <w: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07E7DA0F" w14:textId="77777777" w:rsidR="00065186" w:rsidRPr="00065186" w:rsidRDefault="00065186" w:rsidP="00F535FF">
            <w:r w:rsidRPr="00065186">
              <w:t xml:space="preserve">Ship Offset </w:t>
            </w:r>
          </w:p>
        </w:tc>
      </w:tr>
      <w:tr w:rsidR="00065186" w:rsidRPr="00065186" w14:paraId="67B1C41B"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14989F5" w14:textId="77777777" w:rsidR="00065186" w:rsidRPr="00065186" w:rsidRDefault="00065186" w:rsidP="00F535FF">
            <w:r w:rsidRPr="00065186">
              <w:t>OE RMA Receipt</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6D3E450E" w14:textId="77777777" w:rsidR="00065186" w:rsidRPr="00065186" w:rsidRDefault="00065186" w:rsidP="00F535FF">
            <w:r w:rsidRPr="00065186">
              <w:t>Debit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08EC2E1D" w14:textId="77777777" w:rsidR="00065186" w:rsidRPr="00065186" w:rsidRDefault="00065186" w:rsidP="00F535FF">
            <w:r w:rsidRPr="00065186">
              <w:t>Inventory Receipt</w:t>
            </w:r>
          </w:p>
        </w:tc>
      </w:tr>
      <w:tr w:rsidR="00065186" w:rsidRPr="00065186" w14:paraId="10FA767B"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9BD3B24" w14:textId="77777777" w:rsidR="00065186" w:rsidRPr="00065186" w:rsidRDefault="00065186" w:rsidP="00F535FF">
            <w:r w:rsidRPr="00065186">
              <w:t>PO Receipt</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5B92AD2B" w14:textId="77777777" w:rsidR="00065186" w:rsidRPr="00065186" w:rsidRDefault="00065186" w:rsidP="00F535FF">
            <w:r w:rsidRPr="00065186">
              <w:t>Debit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50A2357" w14:textId="77777777" w:rsidR="00065186" w:rsidRPr="00065186" w:rsidRDefault="00065186" w:rsidP="00F535FF">
            <w:r w:rsidRPr="00065186">
              <w:t>Receiving Accrual</w:t>
            </w:r>
          </w:p>
        </w:tc>
      </w:tr>
      <w:tr w:rsidR="00065186" w:rsidRPr="00065186" w14:paraId="1ABF5286"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3A01729" w14:textId="77777777" w:rsidR="00065186" w:rsidRPr="00065186" w:rsidRDefault="00065186" w:rsidP="00F535FF">
            <w:r w:rsidRPr="00065186">
              <w:t>PO Receipt (Inspection)</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5FA56EDD" w14:textId="77777777" w:rsidR="00065186" w:rsidRPr="00065186" w:rsidRDefault="00065186" w:rsidP="00F535FF">
            <w:r w:rsidRPr="00065186">
              <w:t>Debit R/I Asset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89AEE92" w14:textId="77777777" w:rsidR="00065186" w:rsidRPr="00065186" w:rsidRDefault="00065186" w:rsidP="00F535FF">
            <w:r w:rsidRPr="00065186">
              <w:t>R/I Receiving Accrual</w:t>
            </w:r>
          </w:p>
        </w:tc>
      </w:tr>
      <w:tr w:rsidR="00065186" w:rsidRPr="00065186" w14:paraId="27CF7A12"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8CD9F58" w14:textId="77777777" w:rsidR="00065186" w:rsidRPr="00065186" w:rsidRDefault="00065186" w:rsidP="00F535FF">
            <w:r w:rsidRPr="00065186">
              <w:t xml:space="preserve">PO R/I Disposition </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4366C371" w14:textId="77777777" w:rsidR="00065186" w:rsidRPr="00065186" w:rsidRDefault="00065186" w:rsidP="00F535FF">
            <w:r w:rsidRPr="00065186">
              <w:t xml:space="preserve">Credit R/I Asset, Debit Stk. or MRB asset </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5864A309" w14:textId="77777777" w:rsidR="00065186" w:rsidRPr="00065186" w:rsidRDefault="00065186" w:rsidP="00F535FF">
            <w:r w:rsidRPr="00065186">
              <w:t xml:space="preserve">See </w:t>
            </w:r>
            <w:r w:rsidRPr="00065186">
              <w:rPr>
                <w:b/>
                <w:bCs/>
              </w:rPr>
              <w:t>*</w:t>
            </w:r>
            <w:r w:rsidRPr="00065186">
              <w:t xml:space="preserve"> below</w:t>
            </w:r>
          </w:p>
        </w:tc>
      </w:tr>
      <w:tr w:rsidR="00065186" w:rsidRPr="00065186" w14:paraId="09AE6528"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D8ACA4C" w14:textId="77777777" w:rsidR="00065186" w:rsidRPr="00065186" w:rsidRDefault="00065186" w:rsidP="00F535FF">
            <w:r w:rsidRPr="00065186">
              <w:t>PO MRB Disposition</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307FA392" w14:textId="77777777" w:rsidR="00065186" w:rsidRPr="00065186" w:rsidRDefault="00065186" w:rsidP="00F535FF">
            <w:r w:rsidRPr="00065186">
              <w:t>Credit MRB Asset, Debit Asset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BB2E956" w14:textId="77777777" w:rsidR="00065186" w:rsidRPr="00065186" w:rsidRDefault="00065186" w:rsidP="00F535FF">
            <w:r w:rsidRPr="00065186">
              <w:t xml:space="preserve">See </w:t>
            </w:r>
            <w:r w:rsidRPr="00065186">
              <w:rPr>
                <w:b/>
                <w:bCs/>
              </w:rPr>
              <w:t>*</w:t>
            </w:r>
            <w:r w:rsidRPr="00065186">
              <w:t xml:space="preserve"> below</w:t>
            </w:r>
          </w:p>
        </w:tc>
      </w:tr>
      <w:tr w:rsidR="00065186" w:rsidRPr="00065186" w14:paraId="060B69FA"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26B6C01" w14:textId="77777777" w:rsidR="00065186" w:rsidRPr="00065186" w:rsidRDefault="00065186" w:rsidP="00F535FF">
            <w:r w:rsidRPr="00065186">
              <w:t>BOM Print Costed Bill</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6E1B05E0" w14:textId="77777777" w:rsidR="00065186" w:rsidRPr="00065186" w:rsidRDefault="00065186" w:rsidP="00F535FF">
            <w:r w:rsidRPr="00065186">
              <w:t>Credit Cost Decrease, Debit Cost Increase</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1DBD6654" w14:textId="77777777" w:rsidR="00065186" w:rsidRPr="00065186" w:rsidRDefault="00065186" w:rsidP="00F535FF">
            <w:pPr>
              <w:pStyle w:val="Heading8"/>
              <w:spacing w:before="0" w:beforeAutospacing="0" w:after="0" w:afterAutospacing="0"/>
              <w:rPr>
                <w:rFonts w:ascii="Tahoma" w:hAnsi="Tahoma" w:cs="Tahoma"/>
              </w:rPr>
            </w:pPr>
            <w:r w:rsidRPr="00065186">
              <w:rPr>
                <w:rFonts w:ascii="Tahoma" w:hAnsi="Tahoma" w:cs="Tahoma"/>
              </w:rPr>
              <w:t>Cost Adjustment</w:t>
            </w:r>
          </w:p>
        </w:tc>
      </w:tr>
      <w:tr w:rsidR="00065186" w:rsidRPr="00065186" w14:paraId="258B1F92"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EED5DE7" w14:textId="77777777" w:rsidR="00065186" w:rsidRPr="00065186" w:rsidRDefault="00065186" w:rsidP="00F535FF">
            <w:r w:rsidRPr="00065186">
              <w:t xml:space="preserve">POP Release Orders </w:t>
            </w:r>
            <w:r w:rsidRPr="00065186">
              <w:rPr>
                <w:b/>
                <w:bCs/>
              </w:rPr>
              <w:t>¹</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73386F0F" w14:textId="77777777" w:rsidR="00065186" w:rsidRPr="00065186" w:rsidRDefault="00065186" w:rsidP="00F535FF">
            <w:r w:rsidRPr="00065186">
              <w:t>Credit Asset of components</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5709944D" w14:textId="77777777" w:rsidR="00065186" w:rsidRPr="00065186" w:rsidRDefault="00065186" w:rsidP="00F535FF">
            <w:r w:rsidRPr="00065186">
              <w:t>Debit WIP of parent</w:t>
            </w:r>
          </w:p>
        </w:tc>
      </w:tr>
      <w:tr w:rsidR="00065186" w:rsidRPr="00065186" w14:paraId="4CD7F512"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546F675" w14:textId="77777777" w:rsidR="00065186" w:rsidRPr="00065186" w:rsidRDefault="00065186" w:rsidP="00F535FF">
            <w:r w:rsidRPr="00065186">
              <w:t xml:space="preserve">POP Unrelease Orders </w:t>
            </w:r>
            <w:r w:rsidRPr="00065186">
              <w:rPr>
                <w:b/>
                <w:bCs/>
              </w:rPr>
              <w:t>¹</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6E69DF36" w14:textId="77777777" w:rsidR="00065186" w:rsidRPr="00065186" w:rsidRDefault="00065186" w:rsidP="00F535FF">
            <w:r w:rsidRPr="00065186">
              <w:t>Debit Asset of components</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EA50C5B" w14:textId="77777777" w:rsidR="00065186" w:rsidRPr="00065186" w:rsidRDefault="00065186" w:rsidP="00F535FF">
            <w:r w:rsidRPr="00065186">
              <w:t>Credit WIP of parent</w:t>
            </w:r>
          </w:p>
        </w:tc>
      </w:tr>
      <w:tr w:rsidR="00065186" w:rsidRPr="00065186" w14:paraId="14198F6B"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3E190AE" w14:textId="77777777" w:rsidR="00065186" w:rsidRPr="00065186" w:rsidRDefault="00065186" w:rsidP="00F535FF">
            <w:r w:rsidRPr="00065186">
              <w:t>POP Report Production</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4F780E38" w14:textId="77777777" w:rsidR="00065186" w:rsidRPr="00065186" w:rsidRDefault="00065186" w:rsidP="00F535FF">
            <w:r w:rsidRPr="00065186">
              <w:t xml:space="preserve">Debit Asset of parent </w:t>
            </w:r>
            <w:r w:rsidRPr="00065186">
              <w:rPr>
                <w:b/>
                <w:bCs/>
              </w:rPr>
              <w:t>²</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4BC65E39" w14:textId="77777777" w:rsidR="00065186" w:rsidRPr="00065186" w:rsidRDefault="00065186" w:rsidP="00F535FF">
            <w:r w:rsidRPr="00065186">
              <w:t xml:space="preserve">Credit WIP or comp. Asset </w:t>
            </w:r>
            <w:r w:rsidRPr="00065186">
              <w:rPr>
                <w:b/>
                <w:bCs/>
              </w:rPr>
              <w:t>¹</w:t>
            </w:r>
          </w:p>
        </w:tc>
      </w:tr>
      <w:tr w:rsidR="00065186" w:rsidRPr="00065186" w14:paraId="36436DFB"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39FC620" w14:textId="77777777" w:rsidR="00065186" w:rsidRPr="00065186" w:rsidRDefault="00065186" w:rsidP="00F535FF">
            <w:r w:rsidRPr="00065186">
              <w:t xml:space="preserve">POP Disassembly </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138093B1" w14:textId="77777777" w:rsidR="00065186" w:rsidRPr="00065186" w:rsidRDefault="00065186" w:rsidP="00F535FF">
            <w:r w:rsidRPr="00065186">
              <w:t xml:space="preserve">Credit Asset of parent </w:t>
            </w:r>
            <w:r w:rsidRPr="00065186">
              <w:rPr>
                <w:b/>
                <w:bCs/>
              </w:rPr>
              <w:t>²</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46AEAD84" w14:textId="77777777" w:rsidR="00065186" w:rsidRPr="00065186" w:rsidRDefault="00065186" w:rsidP="00F535FF">
            <w:r w:rsidRPr="00065186">
              <w:t xml:space="preserve">Debit Asset of component </w:t>
            </w:r>
            <w:r w:rsidRPr="00065186">
              <w:rPr>
                <w:b/>
                <w:bCs/>
              </w:rPr>
              <w:t>²</w:t>
            </w:r>
          </w:p>
        </w:tc>
      </w:tr>
      <w:tr w:rsidR="00065186" w:rsidRPr="00065186" w14:paraId="6D435F54"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3DF0588" w14:textId="77777777" w:rsidR="00065186" w:rsidRPr="00065186" w:rsidRDefault="00065186" w:rsidP="00F535FF">
            <w:r w:rsidRPr="00065186">
              <w:t>POP Adjust Material Issue</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2DE419F5" w14:textId="77777777" w:rsidR="00065186" w:rsidRPr="00065186" w:rsidRDefault="00065186" w:rsidP="00F535FF">
            <w:r w:rsidRPr="00065186">
              <w:t>Debit/Credit component based on change</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2C4A6E5" w14:textId="77777777" w:rsidR="00065186" w:rsidRPr="00065186" w:rsidRDefault="00065186" w:rsidP="00F535FF">
            <w:r w:rsidRPr="00065186">
              <w:t>WIP Variance of parent</w:t>
            </w:r>
          </w:p>
        </w:tc>
      </w:tr>
      <w:tr w:rsidR="00065186" w:rsidRPr="00065186" w14:paraId="6BE2308D"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CAD05F0" w14:textId="77777777" w:rsidR="00065186" w:rsidRPr="00065186" w:rsidRDefault="00065186" w:rsidP="00F535FF">
            <w:r w:rsidRPr="00065186">
              <w:t>SFC Material Issue/Return</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24C99BBC" w14:textId="77777777" w:rsidR="00065186" w:rsidRPr="00065186" w:rsidRDefault="00065186" w:rsidP="00F535FF">
            <w:r w:rsidRPr="00065186">
              <w:t xml:space="preserve">Credit – Issue. Debit – Return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5684314" w14:textId="77777777" w:rsidR="00065186" w:rsidRPr="00065186" w:rsidRDefault="00065186" w:rsidP="00F535FF">
            <w:r w:rsidRPr="00065186">
              <w:t xml:space="preserve">Debit/Credit WIP of parent </w:t>
            </w:r>
            <w:r w:rsidRPr="00065186">
              <w:rPr>
                <w:b/>
                <w:bCs/>
              </w:rPr>
              <w:t>³</w:t>
            </w:r>
          </w:p>
        </w:tc>
      </w:tr>
      <w:tr w:rsidR="00065186" w:rsidRPr="00065186" w14:paraId="75FD7DF4"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F6D8CB4" w14:textId="77777777" w:rsidR="00065186" w:rsidRPr="00065186" w:rsidRDefault="00065186" w:rsidP="00F535FF">
            <w:r w:rsidRPr="00065186">
              <w:t xml:space="preserve">SFC Online Picking </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08BBBC6C" w14:textId="77777777" w:rsidR="00065186" w:rsidRPr="00065186" w:rsidRDefault="00065186" w:rsidP="00F535FF">
            <w:r w:rsidRPr="00065186">
              <w:t xml:space="preserve">Credit component asset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5382559" w14:textId="77777777" w:rsidR="00065186" w:rsidRPr="00065186" w:rsidRDefault="00065186" w:rsidP="00F535FF">
            <w:r w:rsidRPr="00065186">
              <w:t xml:space="preserve">Debit WIP of parent </w:t>
            </w:r>
            <w:r w:rsidRPr="00065186">
              <w:rPr>
                <w:b/>
                <w:bCs/>
              </w:rPr>
              <w:t>³</w:t>
            </w:r>
          </w:p>
        </w:tc>
      </w:tr>
      <w:tr w:rsidR="00065186" w:rsidRPr="00065186" w14:paraId="30723031"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8D5E371" w14:textId="77777777" w:rsidR="00065186" w:rsidRPr="00065186" w:rsidRDefault="00065186" w:rsidP="00F535FF">
            <w:r w:rsidRPr="00065186">
              <w:t>SFC Material Reject</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60832BCF" w14:textId="77777777" w:rsidR="00065186" w:rsidRPr="00065186" w:rsidRDefault="00065186" w:rsidP="00F535FF">
            <w:r w:rsidRPr="00065186">
              <w:t xml:space="preserve">Debit component asset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3348229" w14:textId="77777777" w:rsidR="00065186" w:rsidRPr="00065186" w:rsidRDefault="00065186" w:rsidP="00F535FF">
            <w:r w:rsidRPr="00065186">
              <w:t xml:space="preserve">Credit WIP of parent </w:t>
            </w:r>
            <w:r w:rsidRPr="00065186">
              <w:rPr>
                <w:b/>
                <w:bCs/>
              </w:rPr>
              <w:t>³</w:t>
            </w:r>
          </w:p>
        </w:tc>
      </w:tr>
      <w:tr w:rsidR="00065186" w:rsidRPr="00065186" w14:paraId="44485C1E"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7AFA4B7" w14:textId="77777777" w:rsidR="00065186" w:rsidRPr="00065186" w:rsidRDefault="00065186" w:rsidP="00F535FF">
            <w:r w:rsidRPr="00065186">
              <w:t>SFC Act. Trx. – Backflush</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184EBCF3" w14:textId="77777777" w:rsidR="00065186" w:rsidRPr="00065186" w:rsidRDefault="00065186" w:rsidP="00F535FF">
            <w:r w:rsidRPr="00065186">
              <w:t xml:space="preserve">Credit component asset – M Count Point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1FB38029" w14:textId="77777777" w:rsidR="00065186" w:rsidRPr="00065186" w:rsidRDefault="00065186" w:rsidP="00F535FF">
            <w:r w:rsidRPr="00065186">
              <w:t xml:space="preserve">Debit WIP of parent </w:t>
            </w:r>
            <w:r w:rsidRPr="00065186">
              <w:rPr>
                <w:b/>
                <w:bCs/>
              </w:rPr>
              <w:t>³</w:t>
            </w:r>
          </w:p>
        </w:tc>
      </w:tr>
      <w:tr w:rsidR="00065186" w:rsidRPr="00065186" w14:paraId="69BCBDB4"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702BFB8" w14:textId="77777777" w:rsidR="00065186" w:rsidRPr="00065186" w:rsidRDefault="00065186" w:rsidP="00F535FF">
            <w:r w:rsidRPr="00065186">
              <w:lastRenderedPageBreak/>
              <w:t>SFC Act. Trx. – Parent</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2F81C100" w14:textId="77777777" w:rsidR="00065186" w:rsidRPr="00065186" w:rsidRDefault="00065186" w:rsidP="00F535FF">
            <w:r w:rsidRPr="00065186">
              <w:t xml:space="preserve">Debit parent asset – Y Count Point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1FD5D799" w14:textId="77777777" w:rsidR="00065186" w:rsidRPr="00065186" w:rsidRDefault="00065186" w:rsidP="00F535FF">
            <w:r w:rsidRPr="00065186">
              <w:t xml:space="preserve">Credit WIP of parent </w:t>
            </w:r>
            <w:r w:rsidRPr="00065186">
              <w:rPr>
                <w:b/>
                <w:bCs/>
              </w:rPr>
              <w:t>³</w:t>
            </w:r>
          </w:p>
        </w:tc>
      </w:tr>
      <w:tr w:rsidR="00065186" w:rsidRPr="00065186" w14:paraId="6646620F"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8C69A48" w14:textId="77777777" w:rsidR="00065186" w:rsidRPr="00065186" w:rsidRDefault="00065186" w:rsidP="00F535FF">
            <w:r w:rsidRPr="00065186">
              <w:t>MCA Post Transactions</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4619613F" w14:textId="77777777" w:rsidR="00065186" w:rsidRPr="00065186" w:rsidRDefault="00065186" w:rsidP="00F535FF">
            <w:r w:rsidRPr="00065186">
              <w:t xml:space="preserve">Debit/Credit parent based on quantity </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56B4845A" w14:textId="77777777" w:rsidR="00065186" w:rsidRPr="00065186" w:rsidRDefault="00065186" w:rsidP="00F535FF">
            <w:r w:rsidRPr="00065186">
              <w:t>Debit/Credit Material Qty **</w:t>
            </w:r>
          </w:p>
        </w:tc>
      </w:tr>
    </w:tbl>
    <w:p w14:paraId="352CD2D6" w14:textId="77777777" w:rsidR="00065186" w:rsidRPr="00065186" w:rsidRDefault="00065186" w:rsidP="00065186">
      <w:pPr>
        <w:ind w:left="360"/>
      </w:pPr>
      <w:r w:rsidRPr="00065186">
        <w:t> </w:t>
      </w:r>
    </w:p>
    <w:p w14:paraId="13A1191D" w14:textId="77777777" w:rsidR="00065186" w:rsidRPr="00065186" w:rsidRDefault="00065186" w:rsidP="00065186">
      <w:r w:rsidRPr="00065186">
        <w:rPr>
          <w:b/>
          <w:bCs/>
        </w:rPr>
        <w:t>¹</w:t>
      </w:r>
      <w:r w:rsidRPr="00065186">
        <w:t xml:space="preserve"> - Depends on the value of the ‘Create WIP’ setting when releasing the POP order. If Create WIP = N, then no distributions will occur at release. The component asset account will be credited at reporting production. If Create WIP = W or Y, then distributions will be made as listed. </w:t>
      </w:r>
    </w:p>
    <w:p w14:paraId="264D17F2" w14:textId="77777777" w:rsidR="00065186" w:rsidRPr="00065186" w:rsidRDefault="00065186" w:rsidP="00065186">
      <w:r w:rsidRPr="00065186">
        <w:rPr>
          <w:b/>
          <w:bCs/>
        </w:rPr>
        <w:t>²</w:t>
      </w:r>
      <w:r w:rsidRPr="00065186">
        <w:t xml:space="preserve"> - Any difference between the component cost (including Value Added Costs) and the parent cost will be distributed to the WIP Variance of the parent item</w:t>
      </w:r>
    </w:p>
    <w:p w14:paraId="769C7168" w14:textId="77777777" w:rsidR="00065186" w:rsidRPr="00065186" w:rsidRDefault="00065186" w:rsidP="00065186">
      <w:r w:rsidRPr="00065186">
        <w:rPr>
          <w:b/>
          <w:bCs/>
        </w:rPr>
        <w:t>³</w:t>
      </w:r>
      <w:r w:rsidRPr="00065186">
        <w:t xml:space="preserve"> - Distributions appear on the MCA Distributions to GL</w:t>
      </w:r>
    </w:p>
    <w:p w14:paraId="6AB7A275" w14:textId="77777777" w:rsidR="00065186" w:rsidRPr="00065186" w:rsidRDefault="00065186" w:rsidP="00065186">
      <w:r w:rsidRPr="00065186">
        <w:t xml:space="preserve">* - Distributions will occur to multiple accounts based on the action taken during the R/I and MRB Dispositions. The receipt at PO Receiving will distribute to the R/I Asset (Debit) and the R/I Accrual (Credit). If quantities are accepted during the R/I disposition, then the R/I Asset and R/I Accrual accounts are washed into the Asset and Accrual accounts of the stocking location, respectively. If quantities are moved to the MRB location for further review, then the R/I Asset (Credit) and R/I Accrual (Debit) are washed again, but this time the opposing distributions will go to the MRB Asset (Debit) and MRB Accrual (Credit) accounts. Quantities accepted through MRB will wash the MRB Asset (Credit) and MRB Accrual (Debit) into the Asset (Debit) and Accrual (Credit) of the stocking location, similar to accepting quantity at the R/I location. Other actions taken during the R/I or MRB Dispositions, such as Scrap, Destroy, and Return To Vendor, will result in appropriate distributions being made to each respective account as defined on page two of the Inventory Location Maintenance. </w:t>
      </w:r>
    </w:p>
    <w:p w14:paraId="21E05020" w14:textId="77777777" w:rsidR="00065186" w:rsidRPr="00065186" w:rsidRDefault="00065186" w:rsidP="00065186">
      <w:r w:rsidRPr="00065186">
        <w:t>**- In an average cost environment and Posting the MCA Transaction for the closing of a shop order, a remaining variance will post to the inventory asset account if the quantity on hand in the item location is greater than the completed quantity. </w:t>
      </w:r>
    </w:p>
    <w:p w14:paraId="356EAB80" w14:textId="77777777" w:rsidR="00065186" w:rsidRPr="00065186" w:rsidRDefault="00065186" w:rsidP="00065186"/>
    <w:p w14:paraId="71B6191A" w14:textId="77777777" w:rsidR="00065186" w:rsidRPr="00065186" w:rsidRDefault="00065186" w:rsidP="00065186">
      <w:pPr>
        <w:pStyle w:val="Heading2"/>
        <w:spacing w:before="0" w:beforeAutospacing="0" w:after="0" w:afterAutospacing="0"/>
        <w:rPr>
          <w:rFonts w:ascii="Tahoma" w:hAnsi="Tahoma" w:cs="Tahoma"/>
          <w:sz w:val="24"/>
          <w:szCs w:val="24"/>
        </w:rPr>
      </w:pPr>
      <w:r w:rsidRPr="00065186">
        <w:rPr>
          <w:rFonts w:ascii="Tahoma" w:hAnsi="Tahoma" w:cs="Tahoma"/>
          <w:sz w:val="24"/>
          <w:szCs w:val="24"/>
        </w:rPr>
        <w:t>Receiving Accrual Account</w:t>
      </w:r>
    </w:p>
    <w:p w14:paraId="71EDDED9" w14:textId="77777777" w:rsidR="00065186" w:rsidRPr="00065186" w:rsidRDefault="00065186" w:rsidP="00065186"/>
    <w:p w14:paraId="4D8B13F5" w14:textId="77777777" w:rsidR="00065186" w:rsidRPr="00065186" w:rsidRDefault="00065186" w:rsidP="00065186">
      <w:r w:rsidRPr="00065186">
        <w:t>The Receiving Accrual Account is credited when items are received from purchase orders until a voucher from the vendor is received. The Receiving Accrual offsets the distribution to the Inventory Asset account at PO receiving. This account is then washed by the Accounts Payable account when a voucher is processed against it.</w:t>
      </w:r>
    </w:p>
    <w:p w14:paraId="6B8971D9" w14:textId="77777777" w:rsidR="00065186" w:rsidRPr="00065186" w:rsidRDefault="00065186" w:rsidP="00065186"/>
    <w:p w14:paraId="12E1757D" w14:textId="77777777" w:rsidR="00065186" w:rsidRPr="00065186" w:rsidRDefault="00065186" w:rsidP="00065186">
      <w:pPr>
        <w:rPr>
          <w:bCs/>
        </w:rPr>
      </w:pPr>
      <w:r w:rsidRPr="00065186">
        <w:t xml:space="preserve">Note: This account is captured on the Purchase Order line item from the Material Cost Type/Location maintenance. A change made to the Receiving Accrual Account in Material Cost Type/Location maintenance will not automatically update existing purchase orders. </w:t>
      </w:r>
      <w:r w:rsidRPr="00065186">
        <w:rPr>
          <w:bCs/>
        </w:rPr>
        <w:t>Types of Transactions that will distribute to the Receiving Accrual Account:</w:t>
      </w:r>
    </w:p>
    <w:p w14:paraId="6E65065D" w14:textId="77777777" w:rsidR="00065186" w:rsidRPr="00065186" w:rsidRDefault="00065186" w:rsidP="00065186"/>
    <w:tbl>
      <w:tblPr>
        <w:tblW w:w="0" w:type="auto"/>
        <w:tblInd w:w="360" w:type="dxa"/>
        <w:tblCellMar>
          <w:left w:w="0" w:type="dxa"/>
          <w:right w:w="0" w:type="dxa"/>
        </w:tblCellMar>
        <w:tblLook w:val="0000" w:firstRow="0" w:lastRow="0" w:firstColumn="0" w:lastColumn="0" w:noHBand="0" w:noVBand="0"/>
      </w:tblPr>
      <w:tblGrid>
        <w:gridCol w:w="2808"/>
        <w:gridCol w:w="4412"/>
        <w:gridCol w:w="3150"/>
      </w:tblGrid>
      <w:tr w:rsidR="00065186" w:rsidRPr="00065186" w14:paraId="3429B281"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20257"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C109474"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1BFF9C" w14:textId="77777777" w:rsidR="00065186" w:rsidRPr="00065186" w:rsidRDefault="00065186" w:rsidP="00F535FF">
            <w:r w:rsidRPr="00065186">
              <w:rPr>
                <w:b/>
                <w:bCs/>
              </w:rPr>
              <w:t>Offset Distribution Account</w:t>
            </w:r>
          </w:p>
        </w:tc>
      </w:tr>
      <w:tr w:rsidR="00065186" w:rsidRPr="00065186" w14:paraId="6BDEF5D7"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EB1C67F" w14:textId="77777777" w:rsidR="00065186" w:rsidRPr="00065186" w:rsidRDefault="00065186" w:rsidP="00F535FF">
            <w:r w:rsidRPr="00065186">
              <w:t>PO Receiving</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4518C27D" w14:textId="77777777" w:rsidR="00065186" w:rsidRPr="00065186" w:rsidRDefault="00065186" w:rsidP="00F535FF">
            <w:r w:rsidRPr="00065186">
              <w:t xml:space="preserve">Credit </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1EA12C5" w14:textId="77777777" w:rsidR="00065186" w:rsidRPr="00065186" w:rsidRDefault="00065186" w:rsidP="00F535FF">
            <w:r w:rsidRPr="00065186">
              <w:t>Inv Asset, PPV Suspense*</w:t>
            </w:r>
          </w:p>
        </w:tc>
      </w:tr>
      <w:tr w:rsidR="00065186" w:rsidRPr="00065186" w14:paraId="4E855BDB" w14:textId="77777777" w:rsidTr="00F535FF">
        <w:tc>
          <w:tcPr>
            <w:tcW w:w="280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38A36FC" w14:textId="77777777" w:rsidR="00065186" w:rsidRPr="00065186" w:rsidRDefault="00065186" w:rsidP="00F535FF">
            <w:r w:rsidRPr="00065186">
              <w:t>AP Vouchering</w:t>
            </w:r>
          </w:p>
        </w:tc>
        <w:tc>
          <w:tcPr>
            <w:tcW w:w="4410" w:type="dxa"/>
            <w:tcBorders>
              <w:top w:val="nil"/>
              <w:left w:val="nil"/>
              <w:bottom w:val="single" w:sz="4" w:space="0" w:color="auto"/>
              <w:right w:val="single" w:sz="4" w:space="0" w:color="auto"/>
            </w:tcBorders>
            <w:tcMar>
              <w:top w:w="0" w:type="dxa"/>
              <w:left w:w="108" w:type="dxa"/>
              <w:bottom w:w="0" w:type="dxa"/>
              <w:right w:w="108" w:type="dxa"/>
            </w:tcMar>
          </w:tcPr>
          <w:p w14:paraId="486C4161" w14:textId="77777777" w:rsidR="00065186" w:rsidRPr="00065186" w:rsidRDefault="00065186" w:rsidP="00F535FF">
            <w:r w:rsidRPr="00065186">
              <w:t>Debit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C150C4A" w14:textId="77777777" w:rsidR="00065186" w:rsidRPr="00065186" w:rsidRDefault="00065186" w:rsidP="00F535FF">
            <w:r w:rsidRPr="00065186">
              <w:t>A/P, PPV Qty and Cost*</w:t>
            </w:r>
          </w:p>
        </w:tc>
      </w:tr>
    </w:tbl>
    <w:p w14:paraId="6D21CCD4" w14:textId="77777777" w:rsidR="00065186" w:rsidRPr="00065186" w:rsidRDefault="00065186" w:rsidP="00065186"/>
    <w:p w14:paraId="44BBCCEA" w14:textId="77777777" w:rsidR="00065186" w:rsidRPr="00065186" w:rsidRDefault="00065186" w:rsidP="00065186">
      <w:r w:rsidRPr="00065186">
        <w:t> * - Distribution will vary depending on the Inventory Cost Method in IM Setup. PPV Suspense (from PO Setup) is only used in a Standard Cost Environment. A PPV Suspense distribution will occur for the difference between the Receipt Cost and the cost on file in the Item Location. A PO Receipt/AP Voucher in which all costs are equal will Debit the Inventory Asset and Credit the Receiving Accrual at PO Receipt. At AP Vouchering, the Receiving Accrual is debited and the Account Payable account is credited. See the PPV Cost and PPV Quantity sections for further details concerning the PPV accounts.</w:t>
      </w:r>
    </w:p>
    <w:p w14:paraId="5B5ABEA4" w14:textId="77777777" w:rsidR="00B05918" w:rsidRDefault="00B05918" w:rsidP="00065186">
      <w:pPr>
        <w:pStyle w:val="Heading6"/>
        <w:spacing w:before="0" w:beforeAutospacing="0" w:after="0" w:afterAutospacing="0"/>
        <w:rPr>
          <w:rFonts w:ascii="Tahoma" w:hAnsi="Tahoma" w:cs="Tahoma"/>
          <w:sz w:val="24"/>
          <w:u w:val="none"/>
        </w:rPr>
      </w:pPr>
    </w:p>
    <w:p w14:paraId="402824FC" w14:textId="77777777" w:rsidR="00B05918" w:rsidRDefault="00B05918" w:rsidP="00065186">
      <w:pPr>
        <w:pStyle w:val="Heading6"/>
        <w:spacing w:before="0" w:beforeAutospacing="0" w:after="0" w:afterAutospacing="0"/>
        <w:rPr>
          <w:rFonts w:ascii="Tahoma" w:hAnsi="Tahoma" w:cs="Tahoma"/>
          <w:sz w:val="24"/>
          <w:u w:val="none"/>
        </w:rPr>
      </w:pPr>
    </w:p>
    <w:p w14:paraId="5F82E203" w14:textId="77777777" w:rsidR="00B05918" w:rsidRDefault="00B05918">
      <w:pPr>
        <w:rPr>
          <w:rFonts w:eastAsia="Times New Roman"/>
          <w:b/>
          <w:bCs/>
        </w:rPr>
      </w:pPr>
      <w:r>
        <w:br w:type="page"/>
      </w:r>
    </w:p>
    <w:p w14:paraId="66DCA179" w14:textId="5F1FBC2D" w:rsidR="00065186" w:rsidRPr="00065186" w:rsidRDefault="00065186" w:rsidP="00065186">
      <w:pPr>
        <w:pStyle w:val="Heading6"/>
        <w:spacing w:before="0" w:beforeAutospacing="0" w:after="0" w:afterAutospacing="0"/>
        <w:rPr>
          <w:rFonts w:ascii="Tahoma" w:hAnsi="Tahoma" w:cs="Tahoma"/>
          <w:sz w:val="24"/>
          <w:u w:val="none"/>
        </w:rPr>
      </w:pPr>
      <w:r w:rsidRPr="00065186">
        <w:rPr>
          <w:rFonts w:ascii="Tahoma" w:hAnsi="Tahoma" w:cs="Tahoma"/>
          <w:sz w:val="24"/>
          <w:u w:val="none"/>
        </w:rPr>
        <w:lastRenderedPageBreak/>
        <w:t>Inventory Issue Account</w:t>
      </w:r>
    </w:p>
    <w:p w14:paraId="392B7AE5" w14:textId="77777777" w:rsidR="00065186" w:rsidRPr="00065186" w:rsidRDefault="00065186" w:rsidP="00065186"/>
    <w:p w14:paraId="54167829" w14:textId="77777777" w:rsidR="00065186" w:rsidRPr="00065186" w:rsidRDefault="00065186" w:rsidP="00065186">
      <w:pPr>
        <w:rPr>
          <w:bCs/>
        </w:rPr>
      </w:pPr>
      <w:r w:rsidRPr="00065186">
        <w:t xml:space="preserve">The Inventory Issue Account is debited when a miscellaneous issue transaction is generated through the Enter Inventory Transactions screen in IM. The Inventory Asset account receives the credit from this transaction.  </w:t>
      </w:r>
      <w:r w:rsidRPr="00065186">
        <w:rPr>
          <w:bCs/>
        </w:rPr>
        <w:t>Types of Transactions that will distribute to the Inventory Issue Account:</w:t>
      </w:r>
    </w:p>
    <w:p w14:paraId="7D0C95FB" w14:textId="77777777" w:rsidR="00065186" w:rsidRPr="00065186" w:rsidRDefault="00065186" w:rsidP="00065186">
      <w:pPr>
        <w:ind w:left="360"/>
      </w:pPr>
    </w:p>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5B78987E"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2BD43"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3838F94"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927EB3F" w14:textId="77777777" w:rsidR="00065186" w:rsidRPr="00065186" w:rsidRDefault="00065186" w:rsidP="00F535FF">
            <w:r w:rsidRPr="00065186">
              <w:rPr>
                <w:b/>
                <w:bCs/>
              </w:rPr>
              <w:t>Offset Distribution Account</w:t>
            </w:r>
          </w:p>
        </w:tc>
      </w:tr>
      <w:tr w:rsidR="00065186" w:rsidRPr="00065186" w14:paraId="69DF36D4"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C7EF3FD" w14:textId="77777777" w:rsidR="00065186" w:rsidRPr="00065186" w:rsidRDefault="00065186" w:rsidP="00F535FF">
            <w:r w:rsidRPr="00065186">
              <w:t xml:space="preserve">IM Trx I=Issue </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D62FF0F" w14:textId="77777777" w:rsidR="00065186" w:rsidRPr="00065186" w:rsidRDefault="00065186" w:rsidP="00F535FF">
            <w:r w:rsidRPr="00065186">
              <w:t>Debit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09DFCD9A" w14:textId="77777777" w:rsidR="00065186" w:rsidRPr="00065186" w:rsidRDefault="00065186" w:rsidP="00F535FF">
            <w:r w:rsidRPr="00065186">
              <w:t>Inventory Asset</w:t>
            </w:r>
          </w:p>
        </w:tc>
      </w:tr>
    </w:tbl>
    <w:p w14:paraId="33475176" w14:textId="77777777" w:rsidR="00065186" w:rsidRPr="00065186" w:rsidRDefault="00065186" w:rsidP="00065186">
      <w:pPr>
        <w:pStyle w:val="Caption"/>
        <w:spacing w:before="0" w:beforeAutospacing="0" w:after="0" w:afterAutospacing="0"/>
        <w:rPr>
          <w:rFonts w:ascii="Tahoma" w:hAnsi="Tahoma" w:cs="Tahoma"/>
        </w:rPr>
      </w:pPr>
    </w:p>
    <w:p w14:paraId="520CEBAA" w14:textId="77777777" w:rsidR="00065186" w:rsidRPr="00065186" w:rsidRDefault="00065186" w:rsidP="00065186">
      <w:pPr>
        <w:pStyle w:val="Caption"/>
        <w:spacing w:before="0" w:beforeAutospacing="0" w:after="0" w:afterAutospacing="0"/>
        <w:rPr>
          <w:rFonts w:ascii="Tahoma" w:hAnsi="Tahoma" w:cs="Tahoma"/>
          <w:u w:val="none"/>
        </w:rPr>
      </w:pPr>
      <w:r w:rsidRPr="00065186">
        <w:rPr>
          <w:rFonts w:ascii="Tahoma" w:hAnsi="Tahoma" w:cs="Tahoma"/>
          <w:u w:val="none"/>
        </w:rPr>
        <w:t>Inventory Receipt Account</w:t>
      </w:r>
    </w:p>
    <w:p w14:paraId="54B9C3C1" w14:textId="77777777" w:rsidR="00065186" w:rsidRPr="00065186" w:rsidRDefault="00065186" w:rsidP="00065186">
      <w:pPr>
        <w:pStyle w:val="BodyTextIndent"/>
        <w:spacing w:before="0" w:beforeAutospacing="0" w:after="0" w:afterAutospacing="0"/>
        <w:rPr>
          <w:rFonts w:ascii="Tahoma" w:hAnsi="Tahoma" w:cs="Tahoma"/>
        </w:rPr>
      </w:pPr>
    </w:p>
    <w:p w14:paraId="7597ABA3" w14:textId="77777777" w:rsidR="00065186" w:rsidRPr="00065186" w:rsidRDefault="00065186" w:rsidP="00065186">
      <w:pPr>
        <w:pStyle w:val="BodyTextIndent"/>
        <w:spacing w:before="0" w:beforeAutospacing="0" w:after="0" w:afterAutospacing="0"/>
        <w:rPr>
          <w:rFonts w:ascii="Tahoma" w:hAnsi="Tahoma" w:cs="Tahoma"/>
          <w:bCs/>
        </w:rPr>
      </w:pPr>
      <w:r w:rsidRPr="00065186">
        <w:rPr>
          <w:rFonts w:ascii="Tahoma" w:hAnsi="Tahoma" w:cs="Tahoma"/>
        </w:rPr>
        <w:t xml:space="preserve">The Inventory Receipt Account is credited when a miscellaneous receipt transaction is generated through the Enter Inventory Transactions screen in IM or through RMA Receiving in OE. The Inventory Asset account receives a debit from this transaction.  </w:t>
      </w:r>
      <w:r w:rsidRPr="00065186">
        <w:rPr>
          <w:rFonts w:ascii="Tahoma" w:hAnsi="Tahoma" w:cs="Tahoma"/>
          <w:bCs/>
        </w:rPr>
        <w:t>Types of Transactions that will distribute to the Inventory Receipt Account:</w:t>
      </w:r>
    </w:p>
    <w:p w14:paraId="56A074F7"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28B74CF7"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3FF2B"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85113D9"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9735602" w14:textId="77777777" w:rsidR="00065186" w:rsidRPr="00065186" w:rsidRDefault="00065186" w:rsidP="00F535FF">
            <w:r w:rsidRPr="00065186">
              <w:rPr>
                <w:b/>
                <w:bCs/>
              </w:rPr>
              <w:t>Offset Distribution Account</w:t>
            </w:r>
          </w:p>
        </w:tc>
      </w:tr>
      <w:tr w:rsidR="00065186" w:rsidRPr="00065186" w14:paraId="723ABED7"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B106916" w14:textId="77777777" w:rsidR="00065186" w:rsidRPr="00065186" w:rsidRDefault="00065186" w:rsidP="00F535FF">
            <w:r w:rsidRPr="00065186">
              <w:t>IM Trx R=Receipt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5F9C4429" w14:textId="77777777" w:rsidR="00065186" w:rsidRPr="00065186" w:rsidRDefault="00065186" w:rsidP="00F535FF">
            <w:r w:rsidRPr="00065186">
              <w: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08EFCA90" w14:textId="77777777" w:rsidR="00065186" w:rsidRPr="00065186" w:rsidRDefault="00065186" w:rsidP="00F535FF">
            <w:r w:rsidRPr="00065186">
              <w:t>Inventory Asset</w:t>
            </w:r>
          </w:p>
        </w:tc>
      </w:tr>
      <w:tr w:rsidR="00065186" w:rsidRPr="00065186" w14:paraId="3F9C0331"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2B837B7" w14:textId="77777777" w:rsidR="00065186" w:rsidRPr="00065186" w:rsidRDefault="00065186" w:rsidP="00F535FF">
            <w:r w:rsidRPr="00065186">
              <w:t>OE RMA Receipt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003E39D5" w14:textId="77777777" w:rsidR="00065186" w:rsidRPr="00065186" w:rsidRDefault="00065186" w:rsidP="00F535FF">
            <w:r w:rsidRPr="00065186">
              <w: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E3D4564" w14:textId="77777777" w:rsidR="00065186" w:rsidRPr="00065186" w:rsidRDefault="00065186" w:rsidP="00F535FF">
            <w:r w:rsidRPr="00065186">
              <w:t>Inventory Asset</w:t>
            </w:r>
          </w:p>
        </w:tc>
      </w:tr>
    </w:tbl>
    <w:p w14:paraId="5F334C62" w14:textId="77777777" w:rsidR="00065186" w:rsidRPr="00065186" w:rsidRDefault="00065186" w:rsidP="00065186">
      <w:pPr>
        <w:pStyle w:val="Heading1"/>
        <w:spacing w:before="0" w:beforeAutospacing="0" w:after="0" w:afterAutospacing="0"/>
        <w:rPr>
          <w:rFonts w:ascii="Tahoma" w:hAnsi="Tahoma" w:cs="Tahoma"/>
          <w:sz w:val="24"/>
          <w:szCs w:val="24"/>
        </w:rPr>
      </w:pPr>
    </w:p>
    <w:p w14:paraId="4E0646C8" w14:textId="77777777" w:rsidR="00065186" w:rsidRPr="00065186" w:rsidRDefault="00065186" w:rsidP="00065186">
      <w:pPr>
        <w:pStyle w:val="Heading1"/>
        <w:spacing w:before="0" w:beforeAutospacing="0" w:after="0" w:afterAutospacing="0"/>
        <w:rPr>
          <w:rFonts w:ascii="Tahoma" w:hAnsi="Tahoma" w:cs="Tahoma"/>
          <w:sz w:val="24"/>
          <w:szCs w:val="24"/>
        </w:rPr>
      </w:pPr>
      <w:r w:rsidRPr="00065186">
        <w:rPr>
          <w:rFonts w:ascii="Tahoma" w:hAnsi="Tahoma" w:cs="Tahoma"/>
          <w:sz w:val="24"/>
          <w:szCs w:val="24"/>
        </w:rPr>
        <w:t>Quantity Adjustment Account</w:t>
      </w:r>
    </w:p>
    <w:p w14:paraId="61D6582C" w14:textId="77777777" w:rsidR="00065186" w:rsidRPr="00065186" w:rsidRDefault="00065186" w:rsidP="00065186">
      <w:pPr>
        <w:pStyle w:val="BodyTextIndent"/>
        <w:spacing w:before="0" w:beforeAutospacing="0" w:after="0" w:afterAutospacing="0"/>
        <w:rPr>
          <w:rFonts w:ascii="Tahoma" w:hAnsi="Tahoma" w:cs="Tahoma"/>
        </w:rPr>
      </w:pPr>
    </w:p>
    <w:p w14:paraId="770170F0" w14:textId="77777777" w:rsidR="00065186" w:rsidRPr="00065186" w:rsidRDefault="00065186" w:rsidP="00065186">
      <w:pPr>
        <w:pStyle w:val="BodyTextIndent"/>
        <w:spacing w:before="0" w:beforeAutospacing="0" w:after="0" w:afterAutospacing="0"/>
        <w:rPr>
          <w:rFonts w:ascii="Tahoma" w:hAnsi="Tahoma" w:cs="Tahoma"/>
          <w:bCs/>
        </w:rPr>
      </w:pPr>
      <w:r w:rsidRPr="00065186">
        <w:rPr>
          <w:rFonts w:ascii="Tahoma" w:hAnsi="Tahoma" w:cs="Tahoma"/>
        </w:rPr>
        <w:t xml:space="preserve">The Quantity Adjustment Account is debited or credited when quantities are changed due to physical counts or IM adjustment transactions, for the cost of parts times the number adjusted. Debit or credit is determined by the direction of the adjustment (increase or decrease). The offsetting entry (debit or credit) of this account posts to the Inventory Asset account.  </w:t>
      </w:r>
      <w:r w:rsidRPr="00065186">
        <w:rPr>
          <w:rFonts w:ascii="Tahoma" w:hAnsi="Tahoma" w:cs="Tahoma"/>
          <w:bCs/>
        </w:rPr>
        <w:t>Types of Transactions that will distribute to the Quantity Adjustment Account:</w:t>
      </w:r>
    </w:p>
    <w:p w14:paraId="0D56A90B" w14:textId="77777777" w:rsidR="00065186" w:rsidRPr="00065186" w:rsidRDefault="00065186" w:rsidP="00065186"/>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750B05A8"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FB63B"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A1EC7DB"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9E5EEE8" w14:textId="77777777" w:rsidR="00065186" w:rsidRPr="00065186" w:rsidRDefault="00065186" w:rsidP="00F535FF">
            <w:r w:rsidRPr="00065186">
              <w:rPr>
                <w:b/>
                <w:bCs/>
              </w:rPr>
              <w:t>Offset Distribution Account</w:t>
            </w:r>
          </w:p>
        </w:tc>
      </w:tr>
      <w:tr w:rsidR="00065186" w:rsidRPr="00065186" w14:paraId="0DDC40AF"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2E4F3E5" w14:textId="77777777" w:rsidR="00065186" w:rsidRPr="00065186" w:rsidRDefault="00065186" w:rsidP="00F535FF">
            <w:r w:rsidRPr="00065186">
              <w:t>IM Trx Q=Quantity Adj</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46D6764" w14:textId="77777777" w:rsidR="00065186" w:rsidRPr="00065186" w:rsidRDefault="00065186" w:rsidP="00F535FF">
            <w:r w:rsidRPr="00065186">
              <w:t>Debit negative adj, Credit positive adj</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542440F1" w14:textId="77777777" w:rsidR="00065186" w:rsidRPr="00065186" w:rsidRDefault="00065186" w:rsidP="00F535FF">
            <w:r w:rsidRPr="00065186">
              <w:t>Inventory Asset</w:t>
            </w:r>
          </w:p>
        </w:tc>
      </w:tr>
      <w:tr w:rsidR="00065186" w:rsidRPr="00065186" w14:paraId="3FCF1518"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5AA38F6" w14:textId="77777777" w:rsidR="00065186" w:rsidRPr="00065186" w:rsidRDefault="00065186" w:rsidP="00F535FF">
            <w:r w:rsidRPr="00065186">
              <w:t>IM Physical/Cycle Count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7E5828D4" w14:textId="77777777" w:rsidR="00065186" w:rsidRPr="00065186" w:rsidRDefault="00065186" w:rsidP="00F535FF">
            <w:r w:rsidRPr="00065186">
              <w:t>Debit negative adj, Credit positive adj</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172349B3" w14:textId="77777777" w:rsidR="00065186" w:rsidRPr="00065186" w:rsidRDefault="00065186" w:rsidP="00F535FF">
            <w:pPr>
              <w:pStyle w:val="Heading8"/>
              <w:spacing w:before="0" w:beforeAutospacing="0" w:after="0" w:afterAutospacing="0"/>
              <w:rPr>
                <w:rFonts w:ascii="Tahoma" w:hAnsi="Tahoma" w:cs="Tahoma"/>
              </w:rPr>
            </w:pPr>
            <w:r w:rsidRPr="00065186">
              <w:rPr>
                <w:rFonts w:ascii="Tahoma" w:hAnsi="Tahoma" w:cs="Tahoma"/>
              </w:rPr>
              <w:t>Inventory Asset</w:t>
            </w:r>
          </w:p>
        </w:tc>
      </w:tr>
    </w:tbl>
    <w:p w14:paraId="066914FC" w14:textId="77777777" w:rsidR="00065186" w:rsidRPr="00065186" w:rsidRDefault="00065186" w:rsidP="00065186">
      <w:pPr>
        <w:pStyle w:val="Heading2"/>
        <w:spacing w:before="0" w:beforeAutospacing="0" w:after="0" w:afterAutospacing="0"/>
        <w:rPr>
          <w:rFonts w:ascii="Tahoma" w:hAnsi="Tahoma" w:cs="Tahoma"/>
          <w:sz w:val="24"/>
          <w:szCs w:val="24"/>
        </w:rPr>
      </w:pPr>
    </w:p>
    <w:p w14:paraId="0856C42B" w14:textId="77777777" w:rsidR="00065186" w:rsidRPr="00065186" w:rsidRDefault="00065186" w:rsidP="00065186">
      <w:pPr>
        <w:pStyle w:val="Heading2"/>
        <w:spacing w:before="0" w:beforeAutospacing="0" w:after="0" w:afterAutospacing="0"/>
        <w:rPr>
          <w:rFonts w:ascii="Tahoma" w:hAnsi="Tahoma" w:cs="Tahoma"/>
          <w:sz w:val="24"/>
          <w:szCs w:val="24"/>
        </w:rPr>
      </w:pPr>
      <w:r w:rsidRPr="00065186">
        <w:rPr>
          <w:rFonts w:ascii="Tahoma" w:hAnsi="Tahoma" w:cs="Tahoma"/>
          <w:sz w:val="24"/>
          <w:szCs w:val="24"/>
        </w:rPr>
        <w:t>Cost Adjustment Account</w:t>
      </w:r>
    </w:p>
    <w:p w14:paraId="03B05714" w14:textId="77777777" w:rsidR="00065186" w:rsidRPr="00065186" w:rsidRDefault="00065186" w:rsidP="00065186"/>
    <w:p w14:paraId="1F09493F" w14:textId="77777777" w:rsidR="00065186" w:rsidRPr="00065186" w:rsidRDefault="00065186" w:rsidP="00065186">
      <w:pPr>
        <w:rPr>
          <w:bCs/>
        </w:rPr>
      </w:pPr>
      <w:r w:rsidRPr="00065186">
        <w:t xml:space="preserve">The Cost Adjustment Account is debited or credited when the cost of an inventory item changes. C=Cost Adjustment type transactions in Inventory Management, the Print Costed Bill process in Bill of Material, and the Roll Select Cost Master process in the Standard Costing modules will result in overall change in the inventory value of the item. These make it necessary for distributions to the Inventory Asset account and the Cost Adjustment Account.  </w:t>
      </w:r>
      <w:r w:rsidRPr="00065186">
        <w:rPr>
          <w:bCs/>
        </w:rPr>
        <w:t>Types of Transactions that will distribute to the Cost Adjustment Account:</w:t>
      </w:r>
    </w:p>
    <w:p w14:paraId="424BCB74" w14:textId="77777777" w:rsidR="00065186" w:rsidRPr="00065186" w:rsidRDefault="00065186" w:rsidP="00065186">
      <w:pPr>
        <w:ind w:left="360"/>
      </w:pPr>
    </w:p>
    <w:tbl>
      <w:tblPr>
        <w:tblW w:w="0" w:type="auto"/>
        <w:tblInd w:w="360" w:type="dxa"/>
        <w:tblCellMar>
          <w:left w:w="0" w:type="dxa"/>
          <w:right w:w="0" w:type="dxa"/>
        </w:tblCellMar>
        <w:tblLook w:val="0000" w:firstRow="0" w:lastRow="0" w:firstColumn="0" w:lastColumn="0" w:noHBand="0" w:noVBand="0"/>
      </w:tblPr>
      <w:tblGrid>
        <w:gridCol w:w="2898"/>
        <w:gridCol w:w="4320"/>
        <w:gridCol w:w="3150"/>
      </w:tblGrid>
      <w:tr w:rsidR="00065186" w:rsidRPr="00065186" w14:paraId="0B3CC798" w14:textId="77777777" w:rsidTr="00F535FF">
        <w:tc>
          <w:tcPr>
            <w:tcW w:w="28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90B9C" w14:textId="77777777" w:rsidR="00065186" w:rsidRPr="00065186" w:rsidRDefault="00065186" w:rsidP="00F535FF">
            <w:r w:rsidRPr="00065186">
              <w:rPr>
                <w:b/>
                <w:bCs/>
              </w:rPr>
              <w:t>Type of transaction</w:t>
            </w:r>
          </w:p>
        </w:tc>
        <w:tc>
          <w:tcPr>
            <w:tcW w:w="43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BCF6425"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E41BEAE" w14:textId="77777777" w:rsidR="00065186" w:rsidRPr="00065186" w:rsidRDefault="00065186" w:rsidP="00F535FF">
            <w:r w:rsidRPr="00065186">
              <w:rPr>
                <w:b/>
                <w:bCs/>
              </w:rPr>
              <w:t>Offset Distribution Account</w:t>
            </w:r>
          </w:p>
        </w:tc>
      </w:tr>
      <w:tr w:rsidR="00065186" w:rsidRPr="00065186" w14:paraId="6E99054B" w14:textId="77777777" w:rsidTr="00F535FF">
        <w:tc>
          <w:tcPr>
            <w:tcW w:w="289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5C1D668" w14:textId="77777777" w:rsidR="00065186" w:rsidRPr="00065186" w:rsidRDefault="00065186" w:rsidP="00F535FF">
            <w:r w:rsidRPr="00065186">
              <w:t>IM Trx C=Cost Adj</w:t>
            </w:r>
          </w:p>
        </w:tc>
        <w:tc>
          <w:tcPr>
            <w:tcW w:w="4320" w:type="dxa"/>
            <w:tcBorders>
              <w:top w:val="nil"/>
              <w:left w:val="nil"/>
              <w:bottom w:val="single" w:sz="4" w:space="0" w:color="auto"/>
              <w:right w:val="single" w:sz="4" w:space="0" w:color="auto"/>
            </w:tcBorders>
            <w:tcMar>
              <w:top w:w="0" w:type="dxa"/>
              <w:left w:w="108" w:type="dxa"/>
              <w:bottom w:w="0" w:type="dxa"/>
              <w:right w:w="108" w:type="dxa"/>
            </w:tcMar>
          </w:tcPr>
          <w:p w14:paraId="684B127E" w14:textId="77777777" w:rsidR="00065186" w:rsidRPr="00065186" w:rsidRDefault="00065186" w:rsidP="00F535FF">
            <w:r w:rsidRPr="00065186">
              <w:t>Debit reduced cost, Credit increased cost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3116D40" w14:textId="77777777" w:rsidR="00065186" w:rsidRPr="00065186" w:rsidRDefault="00065186" w:rsidP="00F535FF">
            <w:r w:rsidRPr="00065186">
              <w:t>Inventory Asset</w:t>
            </w:r>
          </w:p>
        </w:tc>
      </w:tr>
      <w:tr w:rsidR="00065186" w:rsidRPr="00065186" w14:paraId="290EA883" w14:textId="77777777" w:rsidTr="00F535FF">
        <w:tc>
          <w:tcPr>
            <w:tcW w:w="289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F6CEE4D" w14:textId="77777777" w:rsidR="00065186" w:rsidRPr="00065186" w:rsidRDefault="00065186" w:rsidP="00F535FF">
            <w:r w:rsidRPr="00065186">
              <w:t>BOM Print Costed Bill</w:t>
            </w:r>
          </w:p>
        </w:tc>
        <w:tc>
          <w:tcPr>
            <w:tcW w:w="4320" w:type="dxa"/>
            <w:tcBorders>
              <w:top w:val="nil"/>
              <w:left w:val="nil"/>
              <w:bottom w:val="single" w:sz="4" w:space="0" w:color="auto"/>
              <w:right w:val="single" w:sz="4" w:space="0" w:color="auto"/>
            </w:tcBorders>
            <w:tcMar>
              <w:top w:w="0" w:type="dxa"/>
              <w:left w:w="108" w:type="dxa"/>
              <w:bottom w:w="0" w:type="dxa"/>
              <w:right w:w="108" w:type="dxa"/>
            </w:tcMar>
          </w:tcPr>
          <w:p w14:paraId="10FEFB15" w14:textId="77777777" w:rsidR="00065186" w:rsidRPr="00065186" w:rsidRDefault="00065186" w:rsidP="00F535FF">
            <w:r w:rsidRPr="00065186">
              <w:t>Debit reduced cost, Credit increased cost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20F318E4" w14:textId="77777777" w:rsidR="00065186" w:rsidRPr="00065186" w:rsidRDefault="00065186" w:rsidP="00F535FF">
            <w:r w:rsidRPr="00065186">
              <w:t>Inventory Asset</w:t>
            </w:r>
          </w:p>
        </w:tc>
      </w:tr>
      <w:tr w:rsidR="00065186" w:rsidRPr="00065186" w14:paraId="0F22D50C" w14:textId="77777777" w:rsidTr="00F535FF">
        <w:tc>
          <w:tcPr>
            <w:tcW w:w="289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2638095" w14:textId="77777777" w:rsidR="00065186" w:rsidRPr="00065186" w:rsidRDefault="00065186" w:rsidP="00F535FF">
            <w:r w:rsidRPr="00065186">
              <w:t xml:space="preserve">SC Roll Select Cost Master </w:t>
            </w:r>
          </w:p>
        </w:tc>
        <w:tc>
          <w:tcPr>
            <w:tcW w:w="4320" w:type="dxa"/>
            <w:tcBorders>
              <w:top w:val="nil"/>
              <w:left w:val="nil"/>
              <w:bottom w:val="single" w:sz="4" w:space="0" w:color="auto"/>
              <w:right w:val="single" w:sz="4" w:space="0" w:color="auto"/>
            </w:tcBorders>
            <w:tcMar>
              <w:top w:w="0" w:type="dxa"/>
              <w:left w:w="108" w:type="dxa"/>
              <w:bottom w:w="0" w:type="dxa"/>
              <w:right w:w="108" w:type="dxa"/>
            </w:tcMar>
          </w:tcPr>
          <w:p w14:paraId="2E48A98C" w14:textId="77777777" w:rsidR="00065186" w:rsidRPr="00065186" w:rsidRDefault="00065186" w:rsidP="00F535FF">
            <w:r w:rsidRPr="00065186">
              <w:t>Debit reduced cost, Credit increased cost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349D3C66" w14:textId="77777777" w:rsidR="00065186" w:rsidRPr="00065186" w:rsidRDefault="00065186" w:rsidP="00F535FF">
            <w:r w:rsidRPr="00065186">
              <w:t>Inventory Asset</w:t>
            </w:r>
          </w:p>
        </w:tc>
      </w:tr>
    </w:tbl>
    <w:p w14:paraId="4653E57B" w14:textId="77777777" w:rsidR="00065186" w:rsidRPr="00065186" w:rsidRDefault="00065186" w:rsidP="00065186">
      <w:pPr>
        <w:ind w:left="720" w:hanging="720"/>
        <w:rPr>
          <w:b/>
          <w:bCs/>
          <w:u w:val="single"/>
        </w:rPr>
      </w:pPr>
    </w:p>
    <w:p w14:paraId="1B977B66" w14:textId="77777777" w:rsidR="00065186" w:rsidRPr="00065186" w:rsidRDefault="00065186" w:rsidP="00065186">
      <w:pPr>
        <w:ind w:left="720" w:hanging="720"/>
        <w:rPr>
          <w:b/>
          <w:bCs/>
        </w:rPr>
      </w:pPr>
      <w:r w:rsidRPr="00065186">
        <w:rPr>
          <w:b/>
          <w:bCs/>
        </w:rPr>
        <w:t>Work In Process (WIP) Account</w:t>
      </w:r>
    </w:p>
    <w:p w14:paraId="1D65B81F" w14:textId="77777777" w:rsidR="00065186" w:rsidRPr="00065186" w:rsidRDefault="00065186" w:rsidP="00065186"/>
    <w:p w14:paraId="62553C59" w14:textId="77777777" w:rsidR="00065186" w:rsidRPr="00065186" w:rsidRDefault="00065186" w:rsidP="00065186">
      <w:pPr>
        <w:rPr>
          <w:bCs/>
        </w:rPr>
      </w:pPr>
      <w:r w:rsidRPr="00065186">
        <w:t xml:space="preserve">The Work In Process (WIP) Account holds the value of the material, labor, and absorbed costs issued to the manufacturing order when these items are manufactured.  </w:t>
      </w:r>
      <w:r w:rsidRPr="00065186">
        <w:rPr>
          <w:bCs/>
        </w:rPr>
        <w:t>Types of Transactions that will distribute to the Work In Process Account:</w:t>
      </w:r>
    </w:p>
    <w:p w14:paraId="7AF92049" w14:textId="77777777" w:rsidR="00065186" w:rsidRPr="00065186" w:rsidRDefault="00065186" w:rsidP="00065186"/>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69656279"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87752"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6E666B8"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FFF8A31" w14:textId="77777777" w:rsidR="00065186" w:rsidRPr="00065186" w:rsidRDefault="00065186" w:rsidP="00F535FF">
            <w:r w:rsidRPr="00065186">
              <w:rPr>
                <w:b/>
                <w:bCs/>
              </w:rPr>
              <w:t>Offset Distribution Account</w:t>
            </w:r>
          </w:p>
        </w:tc>
      </w:tr>
      <w:tr w:rsidR="00065186" w:rsidRPr="00065186" w14:paraId="379E0685"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17FB2A4" w14:textId="77777777" w:rsidR="00065186" w:rsidRPr="00065186" w:rsidRDefault="00065186" w:rsidP="00F535FF">
            <w:r w:rsidRPr="00065186">
              <w:t xml:space="preserve">POP Release Orders </w:t>
            </w:r>
            <w:r w:rsidRPr="00065186">
              <w:rPr>
                <w:b/>
                <w:bCs/>
              </w:rPr>
              <w:t>¹</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4AF532FE" w14:textId="77777777" w:rsidR="00065186" w:rsidRPr="00065186" w:rsidRDefault="00065186" w:rsidP="00F535FF">
            <w:r w:rsidRPr="00065186">
              <w:t>Debit WIP of parent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3BB20607" w14:textId="77777777" w:rsidR="00065186" w:rsidRPr="00065186" w:rsidRDefault="00065186" w:rsidP="00F535FF">
            <w:r w:rsidRPr="00065186">
              <w:t>Credit Asset of components</w:t>
            </w:r>
          </w:p>
        </w:tc>
      </w:tr>
      <w:tr w:rsidR="00065186" w:rsidRPr="00065186" w14:paraId="459ABD71"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46CFD33" w14:textId="77777777" w:rsidR="00065186" w:rsidRPr="00065186" w:rsidRDefault="00065186" w:rsidP="00F535FF">
            <w:r w:rsidRPr="00065186">
              <w:t xml:space="preserve">POP Unrelease Orders </w:t>
            </w:r>
            <w:r w:rsidRPr="00065186">
              <w:rPr>
                <w:b/>
                <w:bCs/>
              </w:rPr>
              <w:t>¹</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243A620C" w14:textId="77777777" w:rsidR="00065186" w:rsidRPr="00065186" w:rsidRDefault="00065186" w:rsidP="00F535FF">
            <w:r w:rsidRPr="00065186">
              <w:t>Credit WIP of parent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ED03C00" w14:textId="77777777" w:rsidR="00065186" w:rsidRPr="00065186" w:rsidRDefault="00065186" w:rsidP="00F535FF">
            <w:r w:rsidRPr="00065186">
              <w:t>Debit Asset of components</w:t>
            </w:r>
          </w:p>
        </w:tc>
      </w:tr>
      <w:tr w:rsidR="00065186" w:rsidRPr="00065186" w14:paraId="2930D5DE"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C627230" w14:textId="77777777" w:rsidR="00065186" w:rsidRPr="00065186" w:rsidRDefault="00065186" w:rsidP="00F535FF">
            <w:r w:rsidRPr="00065186">
              <w:t>POP Report Production</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47C388FC" w14:textId="77777777" w:rsidR="00065186" w:rsidRPr="00065186" w:rsidRDefault="00065186" w:rsidP="00F535FF">
            <w:r w:rsidRPr="00065186">
              <w:t xml:space="preserve">Credit WIP </w:t>
            </w:r>
            <w:r w:rsidRPr="00065186">
              <w:rPr>
                <w:b/>
                <w:bCs/>
              </w:rPr>
              <w:t>¹ ²</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336AF474" w14:textId="77777777" w:rsidR="00065186" w:rsidRPr="00065186" w:rsidRDefault="00065186" w:rsidP="00F535FF">
            <w:r w:rsidRPr="00065186">
              <w:t xml:space="preserve">Debit Asset of parent </w:t>
            </w:r>
            <w:r w:rsidRPr="00065186">
              <w:rPr>
                <w:b/>
                <w:bCs/>
              </w:rPr>
              <w:t>²</w:t>
            </w:r>
          </w:p>
        </w:tc>
      </w:tr>
      <w:tr w:rsidR="00065186" w:rsidRPr="00065186" w14:paraId="716794CC"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1896350" w14:textId="77777777" w:rsidR="00065186" w:rsidRPr="00065186" w:rsidRDefault="00065186" w:rsidP="00F535FF">
            <w:r w:rsidRPr="00065186">
              <w:t>SFC Material Issue</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1EB3E0B6" w14:textId="77777777" w:rsidR="00065186" w:rsidRPr="00065186" w:rsidRDefault="00065186" w:rsidP="00F535FF">
            <w:r w:rsidRPr="00065186">
              <w:t xml:space="preserve">Debit WIP of parent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5C06820" w14:textId="77777777" w:rsidR="00065186" w:rsidRPr="00065186" w:rsidRDefault="00065186" w:rsidP="00F535FF">
            <w:r w:rsidRPr="00065186">
              <w:t xml:space="preserve">Credit Asset of component </w:t>
            </w:r>
            <w:r w:rsidRPr="00065186">
              <w:rPr>
                <w:b/>
                <w:bCs/>
              </w:rPr>
              <w:t>³</w:t>
            </w:r>
          </w:p>
        </w:tc>
      </w:tr>
      <w:tr w:rsidR="00065186" w:rsidRPr="00065186" w14:paraId="6B4FA476"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DC45C02" w14:textId="77777777" w:rsidR="00065186" w:rsidRPr="00065186" w:rsidRDefault="00065186" w:rsidP="00F535FF">
            <w:r w:rsidRPr="00065186">
              <w:t>SFC Material Return</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10A82FB" w14:textId="77777777" w:rsidR="00065186" w:rsidRPr="00065186" w:rsidRDefault="00065186" w:rsidP="00F535FF">
            <w:r w:rsidRPr="00065186">
              <w:t xml:space="preserve">Credit WIP of parent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B4FB13F" w14:textId="77777777" w:rsidR="00065186" w:rsidRPr="00065186" w:rsidRDefault="00065186" w:rsidP="00F535FF">
            <w:r w:rsidRPr="00065186">
              <w:t xml:space="preserve">Debit Asset of component </w:t>
            </w:r>
            <w:r w:rsidRPr="00065186">
              <w:rPr>
                <w:b/>
                <w:bCs/>
              </w:rPr>
              <w:t>³</w:t>
            </w:r>
          </w:p>
        </w:tc>
      </w:tr>
      <w:tr w:rsidR="00065186" w:rsidRPr="00065186" w14:paraId="5EFCC25F"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9653654" w14:textId="77777777" w:rsidR="00065186" w:rsidRPr="00065186" w:rsidRDefault="00065186" w:rsidP="00F535FF">
            <w:r w:rsidRPr="00065186">
              <w:t xml:space="preserve">SFC Online Picking </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AE23145" w14:textId="77777777" w:rsidR="00065186" w:rsidRPr="00065186" w:rsidRDefault="00065186" w:rsidP="00F535FF">
            <w:r w:rsidRPr="00065186">
              <w:t xml:space="preserve">Debit WIP of parent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02890E78" w14:textId="77777777" w:rsidR="00065186" w:rsidRPr="00065186" w:rsidRDefault="00065186" w:rsidP="00F535FF">
            <w:r w:rsidRPr="00065186">
              <w:t xml:space="preserve">Credit component asset </w:t>
            </w:r>
            <w:r w:rsidRPr="00065186">
              <w:rPr>
                <w:b/>
                <w:bCs/>
              </w:rPr>
              <w:t>³</w:t>
            </w:r>
          </w:p>
        </w:tc>
      </w:tr>
      <w:tr w:rsidR="00065186" w:rsidRPr="00065186" w14:paraId="0B0E238C"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1B999DF" w14:textId="77777777" w:rsidR="00065186" w:rsidRPr="00065186" w:rsidRDefault="00065186" w:rsidP="00F535FF">
            <w:r w:rsidRPr="00065186">
              <w:t>SFC Material Reject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850C4F2" w14:textId="77777777" w:rsidR="00065186" w:rsidRPr="00065186" w:rsidRDefault="00065186" w:rsidP="00F535FF">
            <w:r w:rsidRPr="00065186">
              <w:t xml:space="preserve">Credit WIP of parent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DA055F2" w14:textId="77777777" w:rsidR="00065186" w:rsidRPr="00065186" w:rsidRDefault="00065186" w:rsidP="00F535FF">
            <w:r w:rsidRPr="00065186">
              <w:t xml:space="preserve">Debit component asset </w:t>
            </w:r>
            <w:r w:rsidRPr="00065186">
              <w:rPr>
                <w:b/>
                <w:bCs/>
              </w:rPr>
              <w:t>³</w:t>
            </w:r>
          </w:p>
        </w:tc>
      </w:tr>
      <w:tr w:rsidR="00065186" w:rsidRPr="00065186" w14:paraId="55F6A3D8"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8766470" w14:textId="77777777" w:rsidR="00065186" w:rsidRPr="00065186" w:rsidRDefault="00065186" w:rsidP="00F535FF">
            <w:r w:rsidRPr="00065186">
              <w:t>SFC Act. Trx. – Backflush</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30F7E778" w14:textId="77777777" w:rsidR="00065186" w:rsidRPr="00065186" w:rsidRDefault="00065186" w:rsidP="00F535FF">
            <w:r w:rsidRPr="00065186">
              <w:t xml:space="preserve">Debit WIP of parent – M Count Point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3177A4B6" w14:textId="77777777" w:rsidR="00065186" w:rsidRPr="00065186" w:rsidRDefault="00065186" w:rsidP="00F535FF">
            <w:r w:rsidRPr="00065186">
              <w:t xml:space="preserve">Credit component asset </w:t>
            </w:r>
            <w:r w:rsidRPr="00065186">
              <w:rPr>
                <w:b/>
                <w:bCs/>
              </w:rPr>
              <w:t>³</w:t>
            </w:r>
          </w:p>
        </w:tc>
      </w:tr>
      <w:tr w:rsidR="00065186" w:rsidRPr="00065186" w14:paraId="7135AC1F"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1F88B7A" w14:textId="77777777" w:rsidR="00065186" w:rsidRPr="00065186" w:rsidRDefault="00065186" w:rsidP="00F535FF">
            <w:r w:rsidRPr="00065186">
              <w:t>SFC Act. Trx. – Parent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70BCABE" w14:textId="77777777" w:rsidR="00065186" w:rsidRPr="00065186" w:rsidRDefault="00065186" w:rsidP="00F535FF">
            <w:r w:rsidRPr="00065186">
              <w:t xml:space="preserve">Credit WIP of parent – Y Count Point </w:t>
            </w:r>
            <w:r w:rsidRPr="00065186">
              <w:rPr>
                <w:b/>
                <w:bCs/>
              </w:rPr>
              <w:t>³</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4A6DCBF1" w14:textId="77777777" w:rsidR="00065186" w:rsidRPr="00065186" w:rsidRDefault="00065186" w:rsidP="00F535FF">
            <w:r w:rsidRPr="00065186">
              <w:t xml:space="preserve">Debit parent asset </w:t>
            </w:r>
            <w:r w:rsidRPr="00065186">
              <w:rPr>
                <w:b/>
                <w:bCs/>
              </w:rPr>
              <w:t>³</w:t>
            </w:r>
          </w:p>
        </w:tc>
      </w:tr>
      <w:tr w:rsidR="00065186" w:rsidRPr="00065186" w14:paraId="6A439AAD"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3191DB8" w14:textId="77777777" w:rsidR="00065186" w:rsidRPr="00065186" w:rsidRDefault="00065186" w:rsidP="00F535FF">
            <w:r w:rsidRPr="00065186">
              <w:t>MCA Post Transactions</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595EA71" w14:textId="77777777" w:rsidR="00065186" w:rsidRPr="00065186" w:rsidRDefault="00065186" w:rsidP="00F535FF">
            <w:r w:rsidRPr="00065186">
              <w:t xml:space="preserve">Debit/Credit depending on variance </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434FDFA5" w14:textId="77777777" w:rsidR="00065186" w:rsidRPr="00065186" w:rsidRDefault="00065186" w:rsidP="00F535FF">
            <w:r w:rsidRPr="00065186">
              <w:t>Dependent of cost method *</w:t>
            </w:r>
          </w:p>
        </w:tc>
      </w:tr>
    </w:tbl>
    <w:p w14:paraId="3E91C19B" w14:textId="77777777" w:rsidR="00065186" w:rsidRPr="00065186" w:rsidRDefault="00065186" w:rsidP="00065186"/>
    <w:p w14:paraId="78BD1A37" w14:textId="77777777" w:rsidR="00065186" w:rsidRPr="00065186" w:rsidRDefault="00065186" w:rsidP="00065186">
      <w:r w:rsidRPr="00065186">
        <w:t> </w:t>
      </w:r>
      <w:r w:rsidRPr="00065186">
        <w:rPr>
          <w:b/>
          <w:bCs/>
        </w:rPr>
        <w:t>¹</w:t>
      </w:r>
      <w:r w:rsidRPr="00065186">
        <w:t xml:space="preserve"> - Depends on the value of the ‘Create WIP’ setting when releasing the POP order. If Create WIP = N, then no distributions will occur at release. The component asset account will be credited at reporting production. If Create WIP = W or Y, then distributions will be made as listed. </w:t>
      </w:r>
    </w:p>
    <w:p w14:paraId="09A3B80E" w14:textId="77777777" w:rsidR="00065186" w:rsidRPr="00065186" w:rsidRDefault="00065186" w:rsidP="00065186">
      <w:r w:rsidRPr="00065186">
        <w:rPr>
          <w:b/>
          <w:bCs/>
        </w:rPr>
        <w:t>²</w:t>
      </w:r>
      <w:r w:rsidRPr="00065186">
        <w:t xml:space="preserve"> - Any difference between the component cost (including Value Added Costs) and the parent cost will be distributed to the WIP Variance of the parent item</w:t>
      </w:r>
    </w:p>
    <w:p w14:paraId="68D89F2A" w14:textId="77777777" w:rsidR="00065186" w:rsidRPr="00065186" w:rsidRDefault="00065186" w:rsidP="00065186">
      <w:r w:rsidRPr="00065186">
        <w:rPr>
          <w:b/>
          <w:bCs/>
        </w:rPr>
        <w:t>³</w:t>
      </w:r>
      <w:r w:rsidRPr="00065186">
        <w:t xml:space="preserve"> - Distributions appear on the MCA Distributions to GL</w:t>
      </w:r>
    </w:p>
    <w:p w14:paraId="595F034B" w14:textId="77777777" w:rsidR="00065186" w:rsidRPr="00065186" w:rsidRDefault="00065186" w:rsidP="00065186">
      <w:r w:rsidRPr="00065186">
        <w:t xml:space="preserve">* - In most cases in an average cost environment, remaining WIP will be posted to the Inventory Asset Account. In a standard cost environment, remaining WIP will be posted to the WIP Variance account. </w:t>
      </w:r>
    </w:p>
    <w:p w14:paraId="2D0E49CF" w14:textId="77777777" w:rsidR="00065186" w:rsidRPr="00065186" w:rsidRDefault="00065186" w:rsidP="00065186">
      <w:pPr>
        <w:pStyle w:val="Heading5"/>
        <w:spacing w:before="0" w:beforeAutospacing="0" w:after="0" w:afterAutospacing="0"/>
        <w:rPr>
          <w:rFonts w:ascii="Tahoma" w:hAnsi="Tahoma" w:cs="Tahoma"/>
        </w:rPr>
      </w:pPr>
    </w:p>
    <w:p w14:paraId="183263D1" w14:textId="77777777" w:rsidR="00065186" w:rsidRPr="00065186" w:rsidRDefault="00065186" w:rsidP="00065186">
      <w:pPr>
        <w:pStyle w:val="Heading5"/>
        <w:spacing w:before="0" w:beforeAutospacing="0" w:after="0" w:afterAutospacing="0"/>
        <w:rPr>
          <w:rFonts w:ascii="Tahoma" w:hAnsi="Tahoma" w:cs="Tahoma"/>
          <w:u w:val="none"/>
        </w:rPr>
      </w:pPr>
      <w:r w:rsidRPr="00065186">
        <w:rPr>
          <w:rFonts w:ascii="Tahoma" w:hAnsi="Tahoma" w:cs="Tahoma"/>
          <w:u w:val="none"/>
        </w:rPr>
        <w:t>Work In Process (WIP) Variance Account</w:t>
      </w:r>
    </w:p>
    <w:p w14:paraId="602C05B1" w14:textId="77777777" w:rsidR="00065186" w:rsidRPr="00065186" w:rsidRDefault="00065186" w:rsidP="00065186"/>
    <w:p w14:paraId="13E33D0E" w14:textId="77777777" w:rsidR="00065186" w:rsidRPr="00065186" w:rsidRDefault="00065186" w:rsidP="00065186">
      <w:pPr>
        <w:rPr>
          <w:bCs/>
        </w:rPr>
      </w:pPr>
      <w:r w:rsidRPr="00065186">
        <w:t xml:space="preserve">Distributions are posted to this account if manufacturing costs differ from the cost of the parent.  </w:t>
      </w:r>
      <w:r w:rsidRPr="00065186">
        <w:rPr>
          <w:bCs/>
        </w:rPr>
        <w:t>Types of Transactions that will distribute to the WIP Variance Account:</w:t>
      </w:r>
    </w:p>
    <w:p w14:paraId="0FAA0F31"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6"/>
        <w:gridCol w:w="4142"/>
        <w:gridCol w:w="3420"/>
      </w:tblGrid>
      <w:tr w:rsidR="00065186" w:rsidRPr="00065186" w14:paraId="20C2719C"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57AC2" w14:textId="77777777" w:rsidR="00065186" w:rsidRPr="00065186" w:rsidRDefault="00065186" w:rsidP="00F535FF">
            <w:r w:rsidRPr="00065186">
              <w:rPr>
                <w:b/>
                <w:bCs/>
              </w:rPr>
              <w:t>Type of transaction</w:t>
            </w:r>
          </w:p>
        </w:tc>
        <w:tc>
          <w:tcPr>
            <w:tcW w:w="414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513218A" w14:textId="77777777" w:rsidR="00065186" w:rsidRPr="00065186" w:rsidRDefault="00065186" w:rsidP="00F535FF">
            <w:r w:rsidRPr="00065186">
              <w:rPr>
                <w:b/>
                <w:bCs/>
              </w:rPr>
              <w:t>Normal Distribution</w:t>
            </w:r>
          </w:p>
        </w:tc>
        <w:tc>
          <w:tcPr>
            <w:tcW w:w="34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FAACC1" w14:textId="77777777" w:rsidR="00065186" w:rsidRPr="00065186" w:rsidRDefault="00065186" w:rsidP="00F535FF">
            <w:r w:rsidRPr="00065186">
              <w:rPr>
                <w:b/>
                <w:bCs/>
              </w:rPr>
              <w:t>Offset Distribution Account</w:t>
            </w:r>
          </w:p>
        </w:tc>
      </w:tr>
      <w:tr w:rsidR="00065186" w:rsidRPr="00065186" w14:paraId="1AD8B1CA"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E8D2D22" w14:textId="77777777" w:rsidR="00065186" w:rsidRPr="00065186" w:rsidRDefault="00065186" w:rsidP="00F535FF">
            <w:r w:rsidRPr="00065186">
              <w:t xml:space="preserve">POP Complete Production </w:t>
            </w:r>
          </w:p>
        </w:tc>
        <w:tc>
          <w:tcPr>
            <w:tcW w:w="4142" w:type="dxa"/>
            <w:tcBorders>
              <w:top w:val="nil"/>
              <w:left w:val="nil"/>
              <w:bottom w:val="single" w:sz="4" w:space="0" w:color="auto"/>
              <w:right w:val="single" w:sz="4" w:space="0" w:color="auto"/>
            </w:tcBorders>
            <w:tcMar>
              <w:top w:w="0" w:type="dxa"/>
              <w:left w:w="108" w:type="dxa"/>
              <w:bottom w:w="0" w:type="dxa"/>
              <w:right w:w="108" w:type="dxa"/>
            </w:tcMar>
          </w:tcPr>
          <w:p w14:paraId="69096BC8" w14:textId="77777777" w:rsidR="00065186" w:rsidRPr="00065186" w:rsidRDefault="00065186" w:rsidP="00F535FF">
            <w:r w:rsidRPr="00065186">
              <w:t xml:space="preserve">Debit/Credit WIP Variance </w:t>
            </w:r>
            <w:r w:rsidRPr="00065186">
              <w:rPr>
                <w:b/>
                <w:bCs/>
              </w:rPr>
              <w:t>¹</w:t>
            </w:r>
          </w:p>
        </w:tc>
        <w:tc>
          <w:tcPr>
            <w:tcW w:w="3420" w:type="dxa"/>
            <w:tcBorders>
              <w:top w:val="nil"/>
              <w:left w:val="nil"/>
              <w:bottom w:val="single" w:sz="4" w:space="0" w:color="auto"/>
              <w:right w:val="single" w:sz="4" w:space="0" w:color="auto"/>
            </w:tcBorders>
            <w:tcMar>
              <w:top w:w="0" w:type="dxa"/>
              <w:left w:w="108" w:type="dxa"/>
              <w:bottom w:w="0" w:type="dxa"/>
              <w:right w:w="108" w:type="dxa"/>
            </w:tcMar>
          </w:tcPr>
          <w:p w14:paraId="2978D038" w14:textId="77777777" w:rsidR="00065186" w:rsidRPr="00065186" w:rsidRDefault="00065186" w:rsidP="00F535FF">
            <w:r w:rsidRPr="00065186">
              <w:t xml:space="preserve">Debit parent asset, Credit WIP </w:t>
            </w:r>
            <w:r w:rsidRPr="00065186">
              <w:rPr>
                <w:b/>
                <w:bCs/>
              </w:rPr>
              <w:t>¹</w:t>
            </w:r>
          </w:p>
        </w:tc>
      </w:tr>
      <w:tr w:rsidR="00065186" w:rsidRPr="00065186" w14:paraId="3B8AB34C"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62943C4" w14:textId="77777777" w:rsidR="00065186" w:rsidRPr="00065186" w:rsidRDefault="00065186" w:rsidP="00F535FF">
            <w:r w:rsidRPr="00065186">
              <w:t xml:space="preserve">POP Disassembly </w:t>
            </w:r>
          </w:p>
        </w:tc>
        <w:tc>
          <w:tcPr>
            <w:tcW w:w="4142" w:type="dxa"/>
            <w:tcBorders>
              <w:top w:val="nil"/>
              <w:left w:val="nil"/>
              <w:bottom w:val="single" w:sz="4" w:space="0" w:color="auto"/>
              <w:right w:val="single" w:sz="4" w:space="0" w:color="auto"/>
            </w:tcBorders>
            <w:tcMar>
              <w:top w:w="0" w:type="dxa"/>
              <w:left w:w="108" w:type="dxa"/>
              <w:bottom w:w="0" w:type="dxa"/>
              <w:right w:w="108" w:type="dxa"/>
            </w:tcMar>
          </w:tcPr>
          <w:p w14:paraId="78195E36" w14:textId="77777777" w:rsidR="00065186" w:rsidRPr="00065186" w:rsidRDefault="00065186" w:rsidP="00F535FF">
            <w:r w:rsidRPr="00065186">
              <w:t xml:space="preserve">Debit/Credit WIP Variance </w:t>
            </w:r>
            <w:r w:rsidRPr="00065186">
              <w:rPr>
                <w:b/>
                <w:bCs/>
              </w:rPr>
              <w:t>²</w:t>
            </w:r>
          </w:p>
        </w:tc>
        <w:tc>
          <w:tcPr>
            <w:tcW w:w="3420" w:type="dxa"/>
            <w:tcBorders>
              <w:top w:val="nil"/>
              <w:left w:val="nil"/>
              <w:bottom w:val="single" w:sz="4" w:space="0" w:color="auto"/>
              <w:right w:val="single" w:sz="4" w:space="0" w:color="auto"/>
            </w:tcBorders>
            <w:tcMar>
              <w:top w:w="0" w:type="dxa"/>
              <w:left w:w="108" w:type="dxa"/>
              <w:bottom w:w="0" w:type="dxa"/>
              <w:right w:w="108" w:type="dxa"/>
            </w:tcMar>
          </w:tcPr>
          <w:p w14:paraId="00403DAD" w14:textId="77777777" w:rsidR="00065186" w:rsidRPr="00065186" w:rsidRDefault="00065186" w:rsidP="00F535FF">
            <w:r w:rsidRPr="00065186">
              <w:t>Credit parent, Debit Component</w:t>
            </w:r>
            <w:r w:rsidRPr="00065186">
              <w:rPr>
                <w:b/>
                <w:bCs/>
              </w:rPr>
              <w:t>²</w:t>
            </w:r>
          </w:p>
        </w:tc>
      </w:tr>
      <w:tr w:rsidR="00065186" w:rsidRPr="00065186" w14:paraId="479B24FB"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30D2CD9" w14:textId="77777777" w:rsidR="00065186" w:rsidRPr="00065186" w:rsidRDefault="00065186" w:rsidP="00F535FF">
            <w:r w:rsidRPr="00065186">
              <w:t>MCA Post Transactions</w:t>
            </w:r>
          </w:p>
        </w:tc>
        <w:tc>
          <w:tcPr>
            <w:tcW w:w="4142" w:type="dxa"/>
            <w:tcBorders>
              <w:top w:val="nil"/>
              <w:left w:val="nil"/>
              <w:bottom w:val="single" w:sz="4" w:space="0" w:color="auto"/>
              <w:right w:val="single" w:sz="4" w:space="0" w:color="auto"/>
            </w:tcBorders>
            <w:tcMar>
              <w:top w:w="0" w:type="dxa"/>
              <w:left w:w="108" w:type="dxa"/>
              <w:bottom w:w="0" w:type="dxa"/>
              <w:right w:w="108" w:type="dxa"/>
            </w:tcMar>
          </w:tcPr>
          <w:p w14:paraId="3B7E5893" w14:textId="77777777" w:rsidR="00065186" w:rsidRPr="00065186" w:rsidRDefault="00065186" w:rsidP="00F535FF">
            <w:r w:rsidRPr="00065186">
              <w:t xml:space="preserve">Debit/Credit WIP Variance </w:t>
            </w:r>
            <w:r w:rsidRPr="00065186">
              <w:rPr>
                <w:b/>
                <w:bCs/>
              </w:rPr>
              <w:t>³</w:t>
            </w:r>
          </w:p>
        </w:tc>
        <w:tc>
          <w:tcPr>
            <w:tcW w:w="3420" w:type="dxa"/>
            <w:tcBorders>
              <w:top w:val="nil"/>
              <w:left w:val="nil"/>
              <w:bottom w:val="single" w:sz="4" w:space="0" w:color="auto"/>
              <w:right w:val="single" w:sz="4" w:space="0" w:color="auto"/>
            </w:tcBorders>
            <w:tcMar>
              <w:top w:w="0" w:type="dxa"/>
              <w:left w:w="108" w:type="dxa"/>
              <w:bottom w:w="0" w:type="dxa"/>
              <w:right w:w="108" w:type="dxa"/>
            </w:tcMar>
          </w:tcPr>
          <w:p w14:paraId="7918CDC6" w14:textId="77777777" w:rsidR="00065186" w:rsidRPr="00065186" w:rsidRDefault="00065186" w:rsidP="00F535FF">
            <w:r w:rsidRPr="00065186">
              <w:t xml:space="preserve">Debit/Credit WIP </w:t>
            </w:r>
            <w:r w:rsidRPr="00065186">
              <w:rPr>
                <w:b/>
                <w:bCs/>
              </w:rPr>
              <w:t>³</w:t>
            </w:r>
          </w:p>
        </w:tc>
      </w:tr>
      <w:tr w:rsidR="00065186" w:rsidRPr="00065186" w14:paraId="5D38EEEB"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5E69B5C" w14:textId="77777777" w:rsidR="00065186" w:rsidRPr="00065186" w:rsidRDefault="00065186" w:rsidP="00F535FF">
            <w:r w:rsidRPr="00065186">
              <w:t>MCA Std Cost Distribution</w:t>
            </w:r>
          </w:p>
        </w:tc>
        <w:tc>
          <w:tcPr>
            <w:tcW w:w="4142" w:type="dxa"/>
            <w:tcBorders>
              <w:top w:val="nil"/>
              <w:left w:val="nil"/>
              <w:bottom w:val="single" w:sz="4" w:space="0" w:color="auto"/>
              <w:right w:val="single" w:sz="4" w:space="0" w:color="auto"/>
            </w:tcBorders>
            <w:tcMar>
              <w:top w:w="0" w:type="dxa"/>
              <w:left w:w="108" w:type="dxa"/>
              <w:bottom w:w="0" w:type="dxa"/>
              <w:right w:w="108" w:type="dxa"/>
            </w:tcMar>
          </w:tcPr>
          <w:p w14:paraId="1AE2DAA9" w14:textId="77777777" w:rsidR="00065186" w:rsidRPr="00065186" w:rsidRDefault="00065186" w:rsidP="00F535FF">
            <w:r w:rsidRPr="00065186">
              <w:t>Debit/Credit WIP Variance *</w:t>
            </w:r>
          </w:p>
        </w:tc>
        <w:tc>
          <w:tcPr>
            <w:tcW w:w="3420" w:type="dxa"/>
            <w:tcBorders>
              <w:top w:val="nil"/>
              <w:left w:val="nil"/>
              <w:bottom w:val="single" w:sz="4" w:space="0" w:color="auto"/>
              <w:right w:val="single" w:sz="4" w:space="0" w:color="auto"/>
            </w:tcBorders>
            <w:tcMar>
              <w:top w:w="0" w:type="dxa"/>
              <w:left w:w="108" w:type="dxa"/>
              <w:bottom w:w="0" w:type="dxa"/>
              <w:right w:w="108" w:type="dxa"/>
            </w:tcMar>
          </w:tcPr>
          <w:p w14:paraId="0BEB4EC1" w14:textId="77777777" w:rsidR="00065186" w:rsidRPr="00065186" w:rsidRDefault="00065186" w:rsidP="00F535FF">
            <w:r w:rsidRPr="00065186">
              <w:t>Debit/Credit based on source *</w:t>
            </w:r>
          </w:p>
        </w:tc>
      </w:tr>
    </w:tbl>
    <w:p w14:paraId="6C329F09" w14:textId="77777777" w:rsidR="00065186" w:rsidRPr="00065186" w:rsidRDefault="00065186" w:rsidP="00065186"/>
    <w:p w14:paraId="6D0C0B29" w14:textId="77777777" w:rsidR="00065186" w:rsidRPr="00065186" w:rsidRDefault="00065186" w:rsidP="00065186">
      <w:r w:rsidRPr="00065186">
        <w:t> </w:t>
      </w:r>
      <w:r w:rsidRPr="00065186">
        <w:rPr>
          <w:b/>
          <w:bCs/>
        </w:rPr>
        <w:t xml:space="preserve">¹ </w:t>
      </w:r>
      <w:r w:rsidRPr="00065186">
        <w:t>- Depends on the value of the ‘Create WIP’ setting when releasing the POP order. If Create WIP = N, then no distributions will occur at release. The component asset account will be credited at reporting production. If Create WIP = W or Y, then distributions will be made as listed.</w:t>
      </w:r>
    </w:p>
    <w:p w14:paraId="02151D82" w14:textId="77777777" w:rsidR="00065186" w:rsidRPr="00065186" w:rsidRDefault="00065186" w:rsidP="00065186">
      <w:r w:rsidRPr="00065186">
        <w:rPr>
          <w:b/>
          <w:bCs/>
        </w:rPr>
        <w:lastRenderedPageBreak/>
        <w:t xml:space="preserve">² </w:t>
      </w:r>
      <w:r w:rsidRPr="00065186">
        <w:t>- Any difference between the component cost (including Value Added Costs) and the parent cost will be distributed to the WIP Variance of the parent item</w:t>
      </w:r>
    </w:p>
    <w:p w14:paraId="7F19B035" w14:textId="77777777" w:rsidR="00065186" w:rsidRPr="00065186" w:rsidRDefault="00065186" w:rsidP="00065186">
      <w:r w:rsidRPr="00065186">
        <w:t xml:space="preserve">³ - In a standard cost environment, remaining WIP will be posted to the WIP Variance account. </w:t>
      </w:r>
    </w:p>
    <w:p w14:paraId="1789D300" w14:textId="77777777" w:rsidR="00065186" w:rsidRPr="00065186" w:rsidRDefault="00065186" w:rsidP="00065186">
      <w:pPr>
        <w:pStyle w:val="BodyText2"/>
        <w:spacing w:before="0" w:beforeAutospacing="0" w:after="0" w:afterAutospacing="0"/>
        <w:rPr>
          <w:rFonts w:ascii="Tahoma" w:hAnsi="Tahoma" w:cs="Tahoma"/>
        </w:rPr>
      </w:pPr>
      <w:r w:rsidRPr="00065186">
        <w:rPr>
          <w:rFonts w:ascii="Tahoma" w:hAnsi="Tahoma" w:cs="Tahoma"/>
        </w:rPr>
        <w:t>* - Splits out the remaining WIP Variance based on the source of the variance. This can include, but not limited to, distributions to Material Cost Account, Material Quantity Account, and Labor Variance.</w:t>
      </w:r>
    </w:p>
    <w:p w14:paraId="1D706737" w14:textId="77777777" w:rsidR="00065186" w:rsidRPr="00065186" w:rsidRDefault="00065186" w:rsidP="00065186">
      <w:pPr>
        <w:pStyle w:val="Heading4"/>
        <w:spacing w:before="0" w:beforeAutospacing="0" w:after="0" w:afterAutospacing="0"/>
        <w:rPr>
          <w:rFonts w:ascii="Tahoma" w:hAnsi="Tahoma" w:cs="Tahoma"/>
        </w:rPr>
      </w:pPr>
    </w:p>
    <w:p w14:paraId="7C347601" w14:textId="77777777" w:rsidR="00065186" w:rsidRPr="00065186" w:rsidRDefault="00065186" w:rsidP="00065186">
      <w:pPr>
        <w:pStyle w:val="Heading4"/>
        <w:spacing w:before="0" w:beforeAutospacing="0" w:after="0" w:afterAutospacing="0"/>
        <w:rPr>
          <w:rFonts w:ascii="Tahoma" w:hAnsi="Tahoma" w:cs="Tahoma"/>
          <w:u w:val="none"/>
        </w:rPr>
      </w:pPr>
      <w:r w:rsidRPr="00065186">
        <w:rPr>
          <w:rFonts w:ascii="Tahoma" w:hAnsi="Tahoma" w:cs="Tahoma"/>
          <w:u w:val="none"/>
        </w:rPr>
        <w:t>PPV Cost Account</w:t>
      </w:r>
    </w:p>
    <w:p w14:paraId="039FFA14" w14:textId="77777777" w:rsidR="00065186" w:rsidRPr="00065186" w:rsidRDefault="00065186" w:rsidP="00065186"/>
    <w:p w14:paraId="2B499288" w14:textId="77777777" w:rsidR="00065186" w:rsidRPr="00065186" w:rsidRDefault="00065186" w:rsidP="00065186">
      <w:r w:rsidRPr="00065186">
        <w:t>Using Standard cost method, the Purchase Price Variance (PPV) Cost Account is used by the A/P package to accumulate differences between the dollars invoiced versus the item’s standard cost. When using Average, Last, LIFO, or FIFO Cost Methods, this is the dollars invoiced versus the receipt cost. The PPV Cost will represent the dollar amount difference between the Receiving Accrual account and the Accounts Payable account when vouchered.</w:t>
      </w:r>
    </w:p>
    <w:p w14:paraId="408726E6" w14:textId="77777777" w:rsidR="00065186" w:rsidRPr="00065186" w:rsidRDefault="00065186" w:rsidP="00065186"/>
    <w:p w14:paraId="1BEC27F0" w14:textId="77777777" w:rsidR="00065186" w:rsidRPr="00065186" w:rsidRDefault="00065186" w:rsidP="00065186">
      <w:pPr>
        <w:rPr>
          <w:bCs/>
        </w:rPr>
      </w:pPr>
      <w:r w:rsidRPr="00065186">
        <w:t xml:space="preserve">Note: This account is captured on the Purchase Order line item from the Material Cost Type/Location maintenance. A change made to the PPV Cost Accounts in Material Cost Type/Location maintenance will not update existing purchase orders. </w:t>
      </w:r>
      <w:r w:rsidRPr="00065186">
        <w:rPr>
          <w:bCs/>
        </w:rPr>
        <w:t>Types of Transactions that will distribute to the PPV Cost Account:</w:t>
      </w:r>
    </w:p>
    <w:p w14:paraId="4DC4E89F"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6"/>
        <w:gridCol w:w="3872"/>
        <w:gridCol w:w="3690"/>
      </w:tblGrid>
      <w:tr w:rsidR="00065186" w:rsidRPr="00065186" w14:paraId="5732FCEB"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CEBB7" w14:textId="77777777" w:rsidR="00065186" w:rsidRPr="00065186" w:rsidRDefault="00065186" w:rsidP="00F535FF">
            <w:r w:rsidRPr="00065186">
              <w:rPr>
                <w:b/>
                <w:bCs/>
              </w:rPr>
              <w:t>Type of transaction</w:t>
            </w:r>
          </w:p>
        </w:tc>
        <w:tc>
          <w:tcPr>
            <w:tcW w:w="387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E8B77B0" w14:textId="77777777" w:rsidR="00065186" w:rsidRPr="00065186" w:rsidRDefault="00065186" w:rsidP="00F535FF">
            <w:r w:rsidRPr="00065186">
              <w:rPr>
                <w:b/>
                <w:bCs/>
              </w:rPr>
              <w:t>Normal Distribution</w:t>
            </w:r>
          </w:p>
        </w:tc>
        <w:tc>
          <w:tcPr>
            <w:tcW w:w="369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77B7B38" w14:textId="77777777" w:rsidR="00065186" w:rsidRPr="00065186" w:rsidRDefault="00065186" w:rsidP="00F535FF">
            <w:r w:rsidRPr="00065186">
              <w:rPr>
                <w:b/>
                <w:bCs/>
              </w:rPr>
              <w:t>Offset Distribution Account</w:t>
            </w:r>
          </w:p>
        </w:tc>
      </w:tr>
      <w:tr w:rsidR="00065186" w:rsidRPr="00065186" w14:paraId="66F2D6C2"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A1D9AA9" w14:textId="77777777" w:rsidR="00065186" w:rsidRPr="00065186" w:rsidRDefault="00065186" w:rsidP="00F535FF">
            <w:r w:rsidRPr="00065186">
              <w:t xml:space="preserve">AP Vouchering </w:t>
            </w:r>
          </w:p>
        </w:tc>
        <w:tc>
          <w:tcPr>
            <w:tcW w:w="3872" w:type="dxa"/>
            <w:tcBorders>
              <w:top w:val="nil"/>
              <w:left w:val="nil"/>
              <w:bottom w:val="single" w:sz="4" w:space="0" w:color="auto"/>
              <w:right w:val="single" w:sz="4" w:space="0" w:color="auto"/>
            </w:tcBorders>
            <w:tcMar>
              <w:top w:w="0" w:type="dxa"/>
              <w:left w:w="108" w:type="dxa"/>
              <w:bottom w:w="0" w:type="dxa"/>
              <w:right w:w="108" w:type="dxa"/>
            </w:tcMar>
          </w:tcPr>
          <w:p w14:paraId="3CC336B0" w14:textId="77777777" w:rsidR="00065186" w:rsidRPr="00065186" w:rsidRDefault="00065186" w:rsidP="00F535FF">
            <w:r w:rsidRPr="00065186">
              <w:t xml:space="preserve">Debit/Credit PPV Cost Account </w:t>
            </w:r>
            <w:r w:rsidRPr="00065186">
              <w:rPr>
                <w:b/>
                <w:bCs/>
              </w:rPr>
              <w:t>¹</w:t>
            </w:r>
          </w:p>
        </w:tc>
        <w:tc>
          <w:tcPr>
            <w:tcW w:w="3690" w:type="dxa"/>
            <w:tcBorders>
              <w:top w:val="nil"/>
              <w:left w:val="nil"/>
              <w:bottom w:val="single" w:sz="4" w:space="0" w:color="auto"/>
              <w:right w:val="single" w:sz="4" w:space="0" w:color="auto"/>
            </w:tcBorders>
            <w:tcMar>
              <w:top w:w="0" w:type="dxa"/>
              <w:left w:w="108" w:type="dxa"/>
              <w:bottom w:w="0" w:type="dxa"/>
              <w:right w:w="108" w:type="dxa"/>
            </w:tcMar>
          </w:tcPr>
          <w:p w14:paraId="2815C9FE" w14:textId="77777777" w:rsidR="00065186" w:rsidRPr="00065186" w:rsidRDefault="00065186" w:rsidP="00F535FF">
            <w:r w:rsidRPr="00065186">
              <w:t xml:space="preserve">Accounts Payable Account </w:t>
            </w:r>
            <w:r w:rsidRPr="00065186">
              <w:rPr>
                <w:b/>
                <w:bCs/>
              </w:rPr>
              <w:t>¹</w:t>
            </w:r>
          </w:p>
        </w:tc>
      </w:tr>
    </w:tbl>
    <w:p w14:paraId="0D25C73E" w14:textId="77777777" w:rsidR="00065186" w:rsidRPr="00065186" w:rsidRDefault="00065186" w:rsidP="00065186">
      <w:pPr>
        <w:ind w:left="720" w:hanging="720"/>
      </w:pPr>
    </w:p>
    <w:p w14:paraId="7D59452D" w14:textId="77777777" w:rsidR="00065186" w:rsidRPr="00065186" w:rsidRDefault="00065186" w:rsidP="00065186">
      <w:pPr>
        <w:ind w:left="720" w:hanging="720"/>
      </w:pPr>
      <w:r w:rsidRPr="00065186">
        <w:t> ¹ - The receiving accrual is always debited for the entire amount against the PO line item. The Accounts Payable Account is credited for the entire dollar amount vouchered. PPV Cost will be debited if the dollar amount vouchered against the PO line item is greater than the amount in Receiving Accrual. PPV Cost will be credited if the dollar amount vouchered against the PO line item is less than the amount in the Receiving Accrual.</w:t>
      </w:r>
    </w:p>
    <w:p w14:paraId="64BFBD44" w14:textId="77777777" w:rsidR="00065186" w:rsidRPr="00065186" w:rsidRDefault="00065186" w:rsidP="00065186">
      <w:pPr>
        <w:ind w:left="720" w:hanging="720"/>
      </w:pPr>
    </w:p>
    <w:p w14:paraId="2ACCC587" w14:textId="77777777" w:rsidR="00065186" w:rsidRPr="00065186" w:rsidRDefault="00065186" w:rsidP="00065186">
      <w:pPr>
        <w:pStyle w:val="BodyText2"/>
        <w:spacing w:before="0" w:beforeAutospacing="0" w:after="0" w:afterAutospacing="0"/>
        <w:rPr>
          <w:rFonts w:ascii="Tahoma" w:hAnsi="Tahoma" w:cs="Tahoma"/>
          <w:b/>
          <w:bCs/>
        </w:rPr>
      </w:pPr>
      <w:r w:rsidRPr="00065186">
        <w:rPr>
          <w:rFonts w:ascii="Tahoma" w:hAnsi="Tahoma" w:cs="Tahoma"/>
          <w:b/>
          <w:bCs/>
        </w:rPr>
        <w:t>PPV Quantity Account</w:t>
      </w:r>
    </w:p>
    <w:p w14:paraId="0CC28E22" w14:textId="77777777" w:rsidR="00065186" w:rsidRPr="00065186" w:rsidRDefault="00065186" w:rsidP="00065186">
      <w:pPr>
        <w:pStyle w:val="BodyText2"/>
        <w:spacing w:before="0" w:beforeAutospacing="0" w:after="0" w:afterAutospacing="0"/>
        <w:rPr>
          <w:rFonts w:ascii="Tahoma" w:hAnsi="Tahoma" w:cs="Tahoma"/>
          <w:b/>
          <w:bCs/>
        </w:rPr>
      </w:pPr>
    </w:p>
    <w:p w14:paraId="1ED369C6" w14:textId="77777777" w:rsidR="00065186" w:rsidRPr="00065186" w:rsidRDefault="00065186" w:rsidP="00065186">
      <w:r w:rsidRPr="00065186">
        <w:t>The Purchase Price Variance (PPV) Quantity Account is used by the A/P package to accumulate any difference between the quantity received versus the quantity invoiced. This account will be used when the voucher quantity entered (on page two of A/P - Enter Voucher Transactions) is greater than the PO receipt quantity and the PO line item is invoiced in full. For example, a PO line item is received for a quantity of 10 at a cost of $8 (same as cost in the Item Location). However, the line item is vouchered for a quantity of 12 at a cost of $8 each. The A/P account will be credited for $96. The Receiving Accrual will be debited for $80. The PPV Quantity will be debited for the difference, $16.</w:t>
      </w:r>
    </w:p>
    <w:p w14:paraId="2F8D85FB" w14:textId="77777777" w:rsidR="00065186" w:rsidRPr="00065186" w:rsidRDefault="00065186" w:rsidP="00065186">
      <w:r w:rsidRPr="00065186">
        <w:t> PPV Quantity will not receive distributions if the voucher quantity is less than the PO receipt quantity. This difference in quantity will remain as received but not invoiced.</w:t>
      </w:r>
    </w:p>
    <w:p w14:paraId="6359B8BC" w14:textId="77777777" w:rsidR="00065186" w:rsidRPr="00065186" w:rsidRDefault="00065186" w:rsidP="00065186">
      <w:r w:rsidRPr="00065186">
        <w:t> </w:t>
      </w:r>
    </w:p>
    <w:p w14:paraId="0410FA3D" w14:textId="77777777" w:rsidR="00065186" w:rsidRPr="00065186" w:rsidRDefault="00065186" w:rsidP="00065186">
      <w:pPr>
        <w:rPr>
          <w:bCs/>
        </w:rPr>
      </w:pPr>
      <w:r w:rsidRPr="00065186">
        <w:t xml:space="preserve">Note: This account is captured on the Purchase Order line item from the Material Cost Type/Location maintenance. A change made to the PPV Quantity Accounts in Material Cost Type/Location maintenance will not update existing purchase orders.  </w:t>
      </w:r>
      <w:r w:rsidRPr="00065186">
        <w:rPr>
          <w:bCs/>
        </w:rPr>
        <w:t>Types of Transactions that will distribute to the PPV Quantity Account:</w:t>
      </w:r>
    </w:p>
    <w:p w14:paraId="1A5CA5E4"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70B43131"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4EA5A"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7AF6653"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EF539B9" w14:textId="77777777" w:rsidR="00065186" w:rsidRPr="00065186" w:rsidRDefault="00065186" w:rsidP="00F535FF">
            <w:r w:rsidRPr="00065186">
              <w:rPr>
                <w:b/>
                <w:bCs/>
              </w:rPr>
              <w:t>Offset Distribution Account</w:t>
            </w:r>
          </w:p>
        </w:tc>
      </w:tr>
      <w:tr w:rsidR="00065186" w:rsidRPr="00065186" w14:paraId="5CA5C6D7"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BD00D7A" w14:textId="77777777" w:rsidR="00065186" w:rsidRPr="00065186" w:rsidRDefault="00065186" w:rsidP="00F535FF">
            <w:r w:rsidRPr="00065186">
              <w:t>AP Vouchering</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07A1D1B9" w14:textId="77777777" w:rsidR="00065186" w:rsidRPr="00065186" w:rsidRDefault="00065186" w:rsidP="00F535FF">
            <w:r w:rsidRPr="00065186">
              <w:t xml:space="preserve">Debit </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65F755DC" w14:textId="77777777" w:rsidR="00065186" w:rsidRPr="00065186" w:rsidRDefault="00065186" w:rsidP="00F535FF">
            <w:r w:rsidRPr="00065186">
              <w:t>Credit A/P, Debit Accrual</w:t>
            </w:r>
          </w:p>
        </w:tc>
      </w:tr>
    </w:tbl>
    <w:p w14:paraId="5ECA11DA" w14:textId="77777777" w:rsidR="00065186" w:rsidRPr="00065186" w:rsidRDefault="00065186" w:rsidP="00065186">
      <w:pPr>
        <w:ind w:left="720" w:hanging="720"/>
        <w:rPr>
          <w:b/>
          <w:bCs/>
          <w:u w:val="single"/>
        </w:rPr>
      </w:pPr>
    </w:p>
    <w:p w14:paraId="27E727BC" w14:textId="77777777" w:rsidR="00B05918" w:rsidRDefault="00B05918">
      <w:pPr>
        <w:rPr>
          <w:b/>
          <w:bCs/>
        </w:rPr>
      </w:pPr>
      <w:r>
        <w:rPr>
          <w:b/>
          <w:bCs/>
        </w:rPr>
        <w:br w:type="page"/>
      </w:r>
    </w:p>
    <w:p w14:paraId="091BB9AE" w14:textId="3B257ADC" w:rsidR="00065186" w:rsidRPr="00065186" w:rsidRDefault="00065186" w:rsidP="00065186">
      <w:pPr>
        <w:ind w:left="720" w:hanging="720"/>
        <w:rPr>
          <w:b/>
          <w:bCs/>
        </w:rPr>
      </w:pPr>
      <w:r w:rsidRPr="00065186">
        <w:rPr>
          <w:b/>
          <w:bCs/>
        </w:rPr>
        <w:lastRenderedPageBreak/>
        <w:t>Transfer Cost Account</w:t>
      </w:r>
    </w:p>
    <w:p w14:paraId="07AF07C1" w14:textId="77777777" w:rsidR="00065186" w:rsidRPr="00065186" w:rsidRDefault="00065186" w:rsidP="00065186"/>
    <w:p w14:paraId="60C92BC9" w14:textId="77777777" w:rsidR="00065186" w:rsidRPr="00065186" w:rsidRDefault="00065186" w:rsidP="00065186">
      <w:r w:rsidRPr="00065186">
        <w:t xml:space="preserve">The Transfer Costs Account is debited or credited for the difference of standard costs at different locations. Any change in value for parts moved between locations is written to this account. The Transfer Cost Account for the FROM location will be debited or credited based on the difference between item location costs. For example, an item has a cost of $3 at location AA and a cost of $3.50 at location BB. If a quantity of 100 is transferred from location AA to location BB, then the following distributions occur: </w:t>
      </w:r>
    </w:p>
    <w:p w14:paraId="20A1B276" w14:textId="77777777" w:rsidR="00065186" w:rsidRPr="00065186" w:rsidRDefault="00065186" w:rsidP="00065186"/>
    <w:p w14:paraId="764816AE" w14:textId="77777777" w:rsidR="00065186" w:rsidRPr="00065186" w:rsidRDefault="00065186" w:rsidP="00065186">
      <w:r w:rsidRPr="00065186">
        <w:t>The Inventory Asset for location AA is credited for $300.00</w:t>
      </w:r>
    </w:p>
    <w:p w14:paraId="469B0BCB" w14:textId="77777777" w:rsidR="00065186" w:rsidRPr="00065186" w:rsidRDefault="00065186" w:rsidP="00065186">
      <w:r w:rsidRPr="00065186">
        <w:t>The Inventory Asset for location BB is debited for $300.00</w:t>
      </w:r>
    </w:p>
    <w:p w14:paraId="45204AE1" w14:textId="77777777" w:rsidR="00065186" w:rsidRPr="00065186" w:rsidRDefault="00065186" w:rsidP="00065186">
      <w:r w:rsidRPr="00065186">
        <w:t>The Inventory Asset for location BB is debited again for $50.00</w:t>
      </w:r>
    </w:p>
    <w:p w14:paraId="02E5754E" w14:textId="77777777" w:rsidR="00065186" w:rsidRPr="00065186" w:rsidRDefault="00065186" w:rsidP="00065186">
      <w:r w:rsidRPr="00065186">
        <w:t>The Transfer Cost Account for location AA is credited for $50.00</w:t>
      </w:r>
    </w:p>
    <w:p w14:paraId="37D1E377" w14:textId="77777777" w:rsidR="00065186" w:rsidRPr="00065186" w:rsidRDefault="00065186" w:rsidP="00065186">
      <w:pPr>
        <w:ind w:left="720" w:hanging="720"/>
        <w:rPr>
          <w:b/>
          <w:bCs/>
        </w:rPr>
      </w:pPr>
    </w:p>
    <w:p w14:paraId="0A101391" w14:textId="77777777" w:rsidR="00065186" w:rsidRPr="00065186" w:rsidRDefault="00065186" w:rsidP="00065186">
      <w:pPr>
        <w:ind w:left="720" w:hanging="720"/>
        <w:rPr>
          <w:bCs/>
        </w:rPr>
      </w:pPr>
      <w:r w:rsidRPr="00065186">
        <w:rPr>
          <w:bCs/>
        </w:rPr>
        <w:t>Types of Transactions that will distribute to the Transfer Cost Account:</w:t>
      </w:r>
    </w:p>
    <w:p w14:paraId="25CB6929" w14:textId="77777777" w:rsidR="00065186" w:rsidRPr="00065186" w:rsidRDefault="00065186" w:rsidP="00065186">
      <w:pPr>
        <w:ind w:left="720" w:hanging="720"/>
      </w:pPr>
    </w:p>
    <w:p w14:paraId="078E0850" w14:textId="77777777" w:rsidR="00065186" w:rsidRPr="00065186" w:rsidRDefault="00065186" w:rsidP="00065186">
      <w:pPr>
        <w:ind w:left="720" w:hanging="720"/>
      </w:pPr>
      <w:r w:rsidRPr="00065186">
        <w:t>IM T=Transfer type transactions</w:t>
      </w:r>
    </w:p>
    <w:p w14:paraId="6EE1A44D"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6"/>
        <w:gridCol w:w="3872"/>
        <w:gridCol w:w="3690"/>
      </w:tblGrid>
      <w:tr w:rsidR="00065186" w:rsidRPr="00065186" w14:paraId="300BDC30"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690380" w14:textId="77777777" w:rsidR="00065186" w:rsidRPr="00065186" w:rsidRDefault="00065186" w:rsidP="00F535FF">
            <w:r w:rsidRPr="00065186">
              <w:rPr>
                <w:b/>
                <w:bCs/>
              </w:rPr>
              <w:t>Type of transaction</w:t>
            </w:r>
          </w:p>
        </w:tc>
        <w:tc>
          <w:tcPr>
            <w:tcW w:w="387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4B82423" w14:textId="77777777" w:rsidR="00065186" w:rsidRPr="00065186" w:rsidRDefault="00065186" w:rsidP="00F535FF">
            <w:r w:rsidRPr="00065186">
              <w:rPr>
                <w:b/>
                <w:bCs/>
              </w:rPr>
              <w:t>Normal Distribution</w:t>
            </w:r>
          </w:p>
        </w:tc>
        <w:tc>
          <w:tcPr>
            <w:tcW w:w="369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74F15FF" w14:textId="77777777" w:rsidR="00065186" w:rsidRPr="00065186" w:rsidRDefault="00065186" w:rsidP="00F535FF">
            <w:r w:rsidRPr="00065186">
              <w:rPr>
                <w:b/>
                <w:bCs/>
              </w:rPr>
              <w:t>Offset Distribution Account</w:t>
            </w:r>
          </w:p>
        </w:tc>
      </w:tr>
      <w:tr w:rsidR="00065186" w:rsidRPr="00065186" w14:paraId="2FF421D5"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20ADD5A" w14:textId="77777777" w:rsidR="00065186" w:rsidRPr="00065186" w:rsidRDefault="00065186" w:rsidP="00F535FF">
            <w:r w:rsidRPr="00065186">
              <w:t>IM Trx T=Transfer</w:t>
            </w:r>
          </w:p>
        </w:tc>
        <w:tc>
          <w:tcPr>
            <w:tcW w:w="3872" w:type="dxa"/>
            <w:tcBorders>
              <w:top w:val="nil"/>
              <w:left w:val="nil"/>
              <w:bottom w:val="single" w:sz="4" w:space="0" w:color="auto"/>
              <w:right w:val="single" w:sz="4" w:space="0" w:color="auto"/>
            </w:tcBorders>
            <w:tcMar>
              <w:top w:w="0" w:type="dxa"/>
              <w:left w:w="108" w:type="dxa"/>
              <w:bottom w:w="0" w:type="dxa"/>
              <w:right w:w="108" w:type="dxa"/>
            </w:tcMar>
          </w:tcPr>
          <w:p w14:paraId="05DA9D37" w14:textId="77777777" w:rsidR="00065186" w:rsidRPr="00065186" w:rsidRDefault="00065186" w:rsidP="00F535FF">
            <w:r w:rsidRPr="00065186">
              <w:t>Debit or Credit FROM Location</w:t>
            </w:r>
          </w:p>
        </w:tc>
        <w:tc>
          <w:tcPr>
            <w:tcW w:w="3690" w:type="dxa"/>
            <w:tcBorders>
              <w:top w:val="nil"/>
              <w:left w:val="nil"/>
              <w:bottom w:val="single" w:sz="4" w:space="0" w:color="auto"/>
              <w:right w:val="single" w:sz="4" w:space="0" w:color="auto"/>
            </w:tcBorders>
            <w:tcMar>
              <w:top w:w="0" w:type="dxa"/>
              <w:left w:w="108" w:type="dxa"/>
              <w:bottom w:w="0" w:type="dxa"/>
              <w:right w:w="108" w:type="dxa"/>
            </w:tcMar>
          </w:tcPr>
          <w:p w14:paraId="2ECE0074" w14:textId="77777777" w:rsidR="00065186" w:rsidRPr="00065186" w:rsidRDefault="00065186" w:rsidP="00F535FF">
            <w:r w:rsidRPr="00065186">
              <w:t>Credit FROM asset, Debit TO asset</w:t>
            </w:r>
          </w:p>
        </w:tc>
      </w:tr>
    </w:tbl>
    <w:p w14:paraId="43C2AAFE" w14:textId="77777777" w:rsidR="00065186" w:rsidRPr="00065186" w:rsidRDefault="00065186" w:rsidP="00065186">
      <w:pPr>
        <w:pStyle w:val="Heading1"/>
        <w:spacing w:before="0" w:beforeAutospacing="0" w:after="0" w:afterAutospacing="0"/>
        <w:rPr>
          <w:rFonts w:ascii="Tahoma" w:hAnsi="Tahoma" w:cs="Tahoma"/>
          <w:sz w:val="24"/>
          <w:szCs w:val="24"/>
          <w:u w:val="single"/>
        </w:rPr>
      </w:pPr>
    </w:p>
    <w:p w14:paraId="1E26981C" w14:textId="77777777" w:rsidR="00065186" w:rsidRPr="00065186" w:rsidRDefault="00065186" w:rsidP="00065186">
      <w:pPr>
        <w:pStyle w:val="Heading1"/>
        <w:spacing w:before="0" w:beforeAutospacing="0" w:after="0" w:afterAutospacing="0"/>
        <w:rPr>
          <w:rFonts w:ascii="Tahoma" w:hAnsi="Tahoma" w:cs="Tahoma"/>
          <w:sz w:val="24"/>
          <w:szCs w:val="24"/>
        </w:rPr>
      </w:pPr>
      <w:r w:rsidRPr="00065186">
        <w:rPr>
          <w:rFonts w:ascii="Tahoma" w:hAnsi="Tahoma" w:cs="Tahoma"/>
          <w:sz w:val="24"/>
          <w:szCs w:val="24"/>
        </w:rPr>
        <w:t>Material Cost Account</w:t>
      </w:r>
    </w:p>
    <w:p w14:paraId="49A628BD" w14:textId="77777777" w:rsidR="00065186" w:rsidRPr="00065186" w:rsidRDefault="00065186" w:rsidP="00065186"/>
    <w:p w14:paraId="0675A7D7" w14:textId="77777777" w:rsidR="00065186" w:rsidRPr="00065186" w:rsidRDefault="00065186" w:rsidP="00065186">
      <w:pPr>
        <w:rPr>
          <w:bCs/>
        </w:rPr>
      </w:pPr>
      <w:r w:rsidRPr="00065186">
        <w:t xml:space="preserve">Used only by the Standard Cost Distribution application in MCA when a shop order is closed. Creates variance distributions for the account based on the difference between actual costs incurred on the shop order and the planned costs based on the shop order.  </w:t>
      </w:r>
      <w:r w:rsidRPr="00065186">
        <w:rPr>
          <w:bCs/>
        </w:rPr>
        <w:t>Types of Transactions that will distribute to the Material Cost Account:</w:t>
      </w:r>
    </w:p>
    <w:p w14:paraId="6AB49A07" w14:textId="77777777" w:rsidR="00065186" w:rsidRPr="00065186" w:rsidRDefault="00065186" w:rsidP="00065186">
      <w:pPr>
        <w:ind w:left="720" w:hanging="720"/>
      </w:pPr>
    </w:p>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2C5FE451"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85DDDA"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39CCFD6"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1DDFDD7" w14:textId="77777777" w:rsidR="00065186" w:rsidRPr="00065186" w:rsidRDefault="00065186" w:rsidP="00F535FF">
            <w:r w:rsidRPr="00065186">
              <w:rPr>
                <w:b/>
                <w:bCs/>
              </w:rPr>
              <w:t>Offset Distribution Account</w:t>
            </w:r>
          </w:p>
        </w:tc>
      </w:tr>
      <w:tr w:rsidR="00065186" w:rsidRPr="00065186" w14:paraId="2E2C5AB4"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5C6CEA4" w14:textId="77777777" w:rsidR="00065186" w:rsidRPr="00065186" w:rsidRDefault="00065186" w:rsidP="00F535FF">
            <w:r w:rsidRPr="00065186">
              <w:t>MCA Standard Cost Dist.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66F253E6" w14:textId="77777777" w:rsidR="00065186" w:rsidRPr="00065186" w:rsidRDefault="00065186" w:rsidP="00F535FF">
            <w:r w:rsidRPr="00065186">
              <w:t>Debit/Credit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989952A" w14:textId="77777777" w:rsidR="00065186" w:rsidRPr="00065186" w:rsidRDefault="00065186" w:rsidP="00F535FF">
            <w:r w:rsidRPr="00065186">
              <w:t>WIP Variance</w:t>
            </w:r>
          </w:p>
        </w:tc>
      </w:tr>
    </w:tbl>
    <w:p w14:paraId="76A07B56" w14:textId="77777777" w:rsidR="00065186" w:rsidRPr="00065186" w:rsidRDefault="00065186" w:rsidP="00065186">
      <w:pPr>
        <w:ind w:left="720" w:hanging="720"/>
        <w:rPr>
          <w:b/>
          <w:bCs/>
          <w:u w:val="single"/>
        </w:rPr>
      </w:pPr>
    </w:p>
    <w:p w14:paraId="05A88B2E" w14:textId="77777777" w:rsidR="00065186" w:rsidRPr="00065186" w:rsidRDefault="00065186" w:rsidP="00065186">
      <w:pPr>
        <w:ind w:left="720" w:hanging="720"/>
        <w:rPr>
          <w:b/>
          <w:bCs/>
        </w:rPr>
      </w:pPr>
      <w:r w:rsidRPr="00065186">
        <w:rPr>
          <w:b/>
          <w:bCs/>
        </w:rPr>
        <w:t>Material Quantity Account</w:t>
      </w:r>
    </w:p>
    <w:p w14:paraId="2DF01DC8" w14:textId="77777777" w:rsidR="00065186" w:rsidRPr="00065186" w:rsidRDefault="00065186" w:rsidP="00065186"/>
    <w:p w14:paraId="6FB352BA" w14:textId="3A7BAF20" w:rsidR="00065186" w:rsidRPr="00065186" w:rsidRDefault="00065186" w:rsidP="00065186">
      <w:pPr>
        <w:rPr>
          <w:bCs/>
        </w:rPr>
      </w:pPr>
      <w:r w:rsidRPr="00065186">
        <w:t xml:space="preserve">Used only by the Standard Cost Distribution application in MCA when a shop order is closed. Creates variance distributions for this account based on the difference between the actual quantity on </w:t>
      </w:r>
      <w:r w:rsidR="00B05918" w:rsidRPr="00065186">
        <w:t>the</w:t>
      </w:r>
      <w:r w:rsidRPr="00065186">
        <w:t xml:space="preserve"> shop order and the planned quantity based on the shop order.  </w:t>
      </w:r>
      <w:r w:rsidRPr="00065186">
        <w:rPr>
          <w:bCs/>
        </w:rPr>
        <w:t>Types of Transactions that will distribute to the Material Quantity Account:</w:t>
      </w:r>
    </w:p>
    <w:p w14:paraId="4D7997F0" w14:textId="77777777" w:rsidR="00065186" w:rsidRPr="00065186" w:rsidRDefault="00065186" w:rsidP="00065186"/>
    <w:tbl>
      <w:tblPr>
        <w:tblW w:w="0" w:type="auto"/>
        <w:tblInd w:w="360" w:type="dxa"/>
        <w:tblCellMar>
          <w:left w:w="0" w:type="dxa"/>
          <w:right w:w="0" w:type="dxa"/>
        </w:tblCellMar>
        <w:tblLook w:val="0000" w:firstRow="0" w:lastRow="0" w:firstColumn="0" w:lastColumn="0" w:noHBand="0" w:noVBand="0"/>
      </w:tblPr>
      <w:tblGrid>
        <w:gridCol w:w="2806"/>
        <w:gridCol w:w="4412"/>
        <w:gridCol w:w="3150"/>
      </w:tblGrid>
      <w:tr w:rsidR="00065186" w:rsidRPr="00065186" w14:paraId="597AA9CD" w14:textId="77777777" w:rsidTr="00F535FF">
        <w:tc>
          <w:tcPr>
            <w:tcW w:w="28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C6C175" w14:textId="77777777" w:rsidR="00065186" w:rsidRPr="00065186" w:rsidRDefault="00065186" w:rsidP="00F535FF">
            <w:r w:rsidRPr="00065186">
              <w:rPr>
                <w:b/>
                <w:bCs/>
              </w:rPr>
              <w:t>Type of transaction</w:t>
            </w:r>
          </w:p>
        </w:tc>
        <w:tc>
          <w:tcPr>
            <w:tcW w:w="4412"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FF87539" w14:textId="77777777" w:rsidR="00065186" w:rsidRPr="00065186" w:rsidRDefault="00065186" w:rsidP="00F535FF">
            <w:r w:rsidRPr="00065186">
              <w:rPr>
                <w:b/>
                <w:bCs/>
              </w:rPr>
              <w:t>Normal Distribution</w:t>
            </w:r>
          </w:p>
        </w:tc>
        <w:tc>
          <w:tcPr>
            <w:tcW w:w="315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B61619" w14:textId="77777777" w:rsidR="00065186" w:rsidRPr="00065186" w:rsidRDefault="00065186" w:rsidP="00F535FF">
            <w:r w:rsidRPr="00065186">
              <w:rPr>
                <w:b/>
                <w:bCs/>
              </w:rPr>
              <w:t>Offset Distribution Account</w:t>
            </w:r>
          </w:p>
        </w:tc>
      </w:tr>
      <w:tr w:rsidR="00065186" w:rsidRPr="00065186" w14:paraId="7D42CA8E" w14:textId="77777777" w:rsidTr="00F535FF">
        <w:tc>
          <w:tcPr>
            <w:tcW w:w="2806"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1D10CE4" w14:textId="77777777" w:rsidR="00065186" w:rsidRPr="00065186" w:rsidRDefault="00065186" w:rsidP="00F535FF">
            <w:r w:rsidRPr="00065186">
              <w:t>MCA Standard Cost Dist.</w:t>
            </w:r>
          </w:p>
        </w:tc>
        <w:tc>
          <w:tcPr>
            <w:tcW w:w="4412" w:type="dxa"/>
            <w:tcBorders>
              <w:top w:val="nil"/>
              <w:left w:val="nil"/>
              <w:bottom w:val="single" w:sz="4" w:space="0" w:color="auto"/>
              <w:right w:val="single" w:sz="4" w:space="0" w:color="auto"/>
            </w:tcBorders>
            <w:tcMar>
              <w:top w:w="0" w:type="dxa"/>
              <w:left w:w="108" w:type="dxa"/>
              <w:bottom w:w="0" w:type="dxa"/>
              <w:right w:w="108" w:type="dxa"/>
            </w:tcMar>
          </w:tcPr>
          <w:p w14:paraId="5BE8647D" w14:textId="77777777" w:rsidR="00065186" w:rsidRPr="00065186" w:rsidRDefault="00065186" w:rsidP="00F535FF">
            <w:r w:rsidRPr="00065186">
              <w:t>Debit/Credit</w:t>
            </w:r>
          </w:p>
        </w:tc>
        <w:tc>
          <w:tcPr>
            <w:tcW w:w="3150" w:type="dxa"/>
            <w:tcBorders>
              <w:top w:val="nil"/>
              <w:left w:val="nil"/>
              <w:bottom w:val="single" w:sz="4" w:space="0" w:color="auto"/>
              <w:right w:val="single" w:sz="4" w:space="0" w:color="auto"/>
            </w:tcBorders>
            <w:tcMar>
              <w:top w:w="0" w:type="dxa"/>
              <w:left w:w="108" w:type="dxa"/>
              <w:bottom w:w="0" w:type="dxa"/>
              <w:right w:w="108" w:type="dxa"/>
            </w:tcMar>
          </w:tcPr>
          <w:p w14:paraId="7D63EB32" w14:textId="77777777" w:rsidR="00065186" w:rsidRPr="00065186" w:rsidRDefault="00065186" w:rsidP="00F535FF">
            <w:r w:rsidRPr="00065186">
              <w:t>WIP Variance</w:t>
            </w:r>
          </w:p>
        </w:tc>
      </w:tr>
    </w:tbl>
    <w:p w14:paraId="0661B149" w14:textId="77777777" w:rsidR="00065186" w:rsidRPr="00065186" w:rsidRDefault="00065186" w:rsidP="00065186"/>
    <w:p w14:paraId="6C7B04C1" w14:textId="46725394" w:rsidR="00082BE4" w:rsidRPr="00065186" w:rsidRDefault="00082BE4"/>
    <w:p w14:paraId="79F9492C" w14:textId="01D1B133" w:rsidR="00A349AE" w:rsidRPr="00065186" w:rsidRDefault="00A349AE">
      <w:pPr>
        <w:rPr>
          <w:noProof/>
        </w:rPr>
      </w:pPr>
    </w:p>
    <w:p w14:paraId="6487AF31" w14:textId="4458D773" w:rsidR="00065186" w:rsidRPr="00065186" w:rsidRDefault="00065186">
      <w:pPr>
        <w:rPr>
          <w:noProof/>
        </w:rPr>
      </w:pPr>
    </w:p>
    <w:p w14:paraId="1F4E2FCB" w14:textId="158C507F" w:rsidR="00065186" w:rsidRPr="00065186" w:rsidRDefault="00065186">
      <w:pPr>
        <w:rPr>
          <w:noProof/>
        </w:rPr>
      </w:pPr>
    </w:p>
    <w:p w14:paraId="42F8D222" w14:textId="5EA22C74" w:rsidR="00065186" w:rsidRPr="00065186" w:rsidRDefault="00065186">
      <w:pPr>
        <w:rPr>
          <w:noProof/>
        </w:rPr>
      </w:pPr>
    </w:p>
    <w:p w14:paraId="0E9050A2" w14:textId="51721F4E" w:rsidR="00065186" w:rsidRPr="00065186" w:rsidRDefault="00065186">
      <w:pPr>
        <w:rPr>
          <w:noProof/>
        </w:rPr>
      </w:pPr>
    </w:p>
    <w:p w14:paraId="2227E5FA" w14:textId="6FAE7E36" w:rsidR="00065186" w:rsidRPr="00065186" w:rsidRDefault="00065186">
      <w:pPr>
        <w:rPr>
          <w:noProof/>
        </w:rPr>
      </w:pPr>
    </w:p>
    <w:p w14:paraId="142CC805" w14:textId="15021899" w:rsidR="00065186" w:rsidRPr="00065186" w:rsidRDefault="00065186">
      <w:pPr>
        <w:rPr>
          <w:noProof/>
        </w:rPr>
      </w:pPr>
    </w:p>
    <w:p w14:paraId="038B468E" w14:textId="111E6C49" w:rsidR="00065186" w:rsidRPr="00065186" w:rsidRDefault="00065186">
      <w:pPr>
        <w:rPr>
          <w:noProof/>
        </w:rPr>
      </w:pPr>
    </w:p>
    <w:p w14:paraId="572CF6EC" w14:textId="7F03E6D3" w:rsidR="00065186" w:rsidRDefault="00065186">
      <w:pPr>
        <w:rPr>
          <w:noProof/>
        </w:rPr>
      </w:pPr>
      <w:r w:rsidRPr="00065186">
        <w:rPr>
          <w:b/>
          <w:noProof/>
          <w:sz w:val="28"/>
        </w:rPr>
        <w:t>Product Category/Location Account Screen</w:t>
      </w:r>
      <w:r w:rsidRPr="00065186">
        <w:rPr>
          <w:noProof/>
          <w:sz w:val="28"/>
        </w:rPr>
        <w:t xml:space="preserve"> </w:t>
      </w:r>
      <w:r w:rsidRPr="00065186">
        <w:rPr>
          <w:noProof/>
        </w:rPr>
        <w:t>– this screen dictates the account to be used when customer invoices are posted.</w:t>
      </w:r>
    </w:p>
    <w:p w14:paraId="0D9247B2" w14:textId="77777777" w:rsidR="00C819CC" w:rsidRDefault="00C819CC">
      <w:pPr>
        <w:rPr>
          <w:noProof/>
        </w:rPr>
      </w:pPr>
    </w:p>
    <w:p w14:paraId="2AFD2B29" w14:textId="247DEA4D" w:rsidR="00082BE4" w:rsidRPr="00065186" w:rsidRDefault="00082BE4" w:rsidP="00C819CC">
      <w:pPr>
        <w:jc w:val="center"/>
      </w:pPr>
      <w:r w:rsidRPr="00065186">
        <w:rPr>
          <w:noProof/>
        </w:rPr>
        <w:drawing>
          <wp:inline distT="0" distB="0" distL="0" distR="0" wp14:anchorId="35B00B70" wp14:editId="7BF5EC79">
            <wp:extent cx="6857205" cy="1707742"/>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29135" b="6779"/>
                    <a:stretch/>
                  </pic:blipFill>
                  <pic:spPr bwMode="auto">
                    <a:xfrm>
                      <a:off x="0" y="0"/>
                      <a:ext cx="6858000" cy="1707940"/>
                    </a:xfrm>
                    <a:prstGeom prst="rect">
                      <a:avLst/>
                    </a:prstGeom>
                    <a:ln>
                      <a:noFill/>
                    </a:ln>
                    <a:extLst>
                      <a:ext uri="{53640926-AAD7-44D8-BBD7-CCE9431645EC}">
                        <a14:shadowObscured xmlns:a14="http://schemas.microsoft.com/office/drawing/2010/main"/>
                      </a:ext>
                    </a:extLst>
                  </pic:spPr>
                </pic:pic>
              </a:graphicData>
            </a:graphic>
          </wp:inline>
        </w:drawing>
      </w:r>
    </w:p>
    <w:p w14:paraId="21A2B792" w14:textId="50750B21" w:rsidR="00A349AE" w:rsidRDefault="00A349AE">
      <w:pPr>
        <w:rPr>
          <w:noProof/>
        </w:rPr>
      </w:pPr>
    </w:p>
    <w:p w14:paraId="3538DAA3" w14:textId="54D441CC" w:rsidR="00065186" w:rsidRDefault="00065186">
      <w:pPr>
        <w:rPr>
          <w:noProof/>
        </w:rPr>
      </w:pPr>
      <w:r>
        <w:rPr>
          <w:b/>
          <w:noProof/>
          <w:sz w:val="28"/>
        </w:rPr>
        <w:t xml:space="preserve">Order Entry setup screen - </w:t>
      </w:r>
      <w:r w:rsidRPr="00065186">
        <w:rPr>
          <w:noProof/>
        </w:rPr>
        <w:t xml:space="preserve">this screen dictates the </w:t>
      </w:r>
      <w:r>
        <w:rPr>
          <w:noProof/>
        </w:rPr>
        <w:t xml:space="preserve">default </w:t>
      </w:r>
      <w:r w:rsidRPr="00065186">
        <w:rPr>
          <w:noProof/>
        </w:rPr>
        <w:t>account</w:t>
      </w:r>
      <w:r>
        <w:rPr>
          <w:noProof/>
        </w:rPr>
        <w:t>s</w:t>
      </w:r>
      <w:r w:rsidRPr="00065186">
        <w:rPr>
          <w:noProof/>
        </w:rPr>
        <w:t xml:space="preserve"> to be used</w:t>
      </w:r>
      <w:r>
        <w:rPr>
          <w:noProof/>
        </w:rPr>
        <w:t xml:space="preserve"> if a Product Category and Location combination is not found in the Product Category/Location Account screen. These accounts should be set to a ‘99999’ account to detect setup errors in your item master file.</w:t>
      </w:r>
    </w:p>
    <w:p w14:paraId="37501B07" w14:textId="77777777" w:rsidR="00C819CC" w:rsidRDefault="00C819CC">
      <w:pPr>
        <w:rPr>
          <w:noProof/>
        </w:rPr>
      </w:pPr>
    </w:p>
    <w:p w14:paraId="36405404" w14:textId="4F6A2D13" w:rsidR="00082BE4" w:rsidRPr="00065186" w:rsidRDefault="00082BE4" w:rsidP="00C819CC">
      <w:pPr>
        <w:jc w:val="center"/>
      </w:pPr>
      <w:r w:rsidRPr="00065186">
        <w:rPr>
          <w:noProof/>
        </w:rPr>
        <w:drawing>
          <wp:inline distT="0" distB="0" distL="0" distR="0" wp14:anchorId="1D829B16" wp14:editId="6FD22E70">
            <wp:extent cx="6790318" cy="357996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6733" t="12125" b="18519"/>
                    <a:stretch/>
                  </pic:blipFill>
                  <pic:spPr bwMode="auto">
                    <a:xfrm>
                      <a:off x="0" y="0"/>
                      <a:ext cx="6810576" cy="3590643"/>
                    </a:xfrm>
                    <a:prstGeom prst="rect">
                      <a:avLst/>
                    </a:prstGeom>
                    <a:ln>
                      <a:noFill/>
                    </a:ln>
                    <a:extLst>
                      <a:ext uri="{53640926-AAD7-44D8-BBD7-CCE9431645EC}">
                        <a14:shadowObscured xmlns:a14="http://schemas.microsoft.com/office/drawing/2010/main"/>
                      </a:ext>
                    </a:extLst>
                  </pic:spPr>
                </pic:pic>
              </a:graphicData>
            </a:graphic>
          </wp:inline>
        </w:drawing>
      </w:r>
    </w:p>
    <w:p w14:paraId="63512DE3" w14:textId="0DEC6C09" w:rsidR="00082BE4" w:rsidRPr="00065186" w:rsidRDefault="00082BE4"/>
    <w:p w14:paraId="20CAEE06" w14:textId="71911C01" w:rsidR="00A349AE" w:rsidRDefault="00A349AE">
      <w:pPr>
        <w:rPr>
          <w:noProof/>
        </w:rPr>
      </w:pPr>
    </w:p>
    <w:p w14:paraId="66EC454D" w14:textId="112B8D64" w:rsidR="00065186" w:rsidRDefault="00065186">
      <w:pPr>
        <w:rPr>
          <w:noProof/>
        </w:rPr>
      </w:pPr>
    </w:p>
    <w:p w14:paraId="4EDBF6D1" w14:textId="6D4C7C1D" w:rsidR="00065186" w:rsidRDefault="00065186">
      <w:pPr>
        <w:rPr>
          <w:noProof/>
        </w:rPr>
      </w:pPr>
    </w:p>
    <w:p w14:paraId="2A426770" w14:textId="77777777" w:rsidR="00C819CC" w:rsidRDefault="00C819CC">
      <w:pPr>
        <w:rPr>
          <w:noProof/>
        </w:rPr>
      </w:pPr>
    </w:p>
    <w:p w14:paraId="607FC62B" w14:textId="0F43D14F" w:rsidR="00065186" w:rsidRDefault="00065186">
      <w:pPr>
        <w:rPr>
          <w:noProof/>
        </w:rPr>
      </w:pPr>
    </w:p>
    <w:p w14:paraId="37C17BE5" w14:textId="14BAE2E0" w:rsidR="009E6100" w:rsidRDefault="009E6100">
      <w:pPr>
        <w:rPr>
          <w:noProof/>
        </w:rPr>
      </w:pPr>
    </w:p>
    <w:p w14:paraId="609E6751" w14:textId="37EE7441" w:rsidR="009E6100" w:rsidRDefault="009E6100">
      <w:pPr>
        <w:rPr>
          <w:noProof/>
        </w:rPr>
      </w:pPr>
    </w:p>
    <w:p w14:paraId="51EEB5AF" w14:textId="4DBCCCC5" w:rsidR="009E6100" w:rsidRDefault="009E6100">
      <w:pPr>
        <w:rPr>
          <w:noProof/>
        </w:rPr>
      </w:pPr>
    </w:p>
    <w:p w14:paraId="5F08855F" w14:textId="77777777" w:rsidR="009E6100" w:rsidRDefault="009E6100">
      <w:pPr>
        <w:rPr>
          <w:noProof/>
        </w:rPr>
      </w:pPr>
    </w:p>
    <w:p w14:paraId="24C592E2" w14:textId="4AA0A338" w:rsidR="00065186" w:rsidRDefault="00065186">
      <w:pPr>
        <w:rPr>
          <w:noProof/>
        </w:rPr>
      </w:pPr>
    </w:p>
    <w:p w14:paraId="6CA1AE29" w14:textId="5BE27E2C" w:rsidR="00065186" w:rsidRDefault="00065186" w:rsidP="00065186">
      <w:pPr>
        <w:rPr>
          <w:noProof/>
        </w:rPr>
      </w:pPr>
      <w:r>
        <w:rPr>
          <w:b/>
          <w:noProof/>
          <w:sz w:val="28"/>
        </w:rPr>
        <w:lastRenderedPageBreak/>
        <w:t xml:space="preserve">Inventory Management setup screen - </w:t>
      </w:r>
      <w:r w:rsidRPr="00065186">
        <w:rPr>
          <w:noProof/>
        </w:rPr>
        <w:t xml:space="preserve">this screen dictates the </w:t>
      </w:r>
      <w:r>
        <w:rPr>
          <w:noProof/>
        </w:rPr>
        <w:t xml:space="preserve">default </w:t>
      </w:r>
      <w:r w:rsidRPr="00065186">
        <w:rPr>
          <w:noProof/>
        </w:rPr>
        <w:t>account</w:t>
      </w:r>
      <w:r>
        <w:rPr>
          <w:noProof/>
        </w:rPr>
        <w:t>s</w:t>
      </w:r>
      <w:r w:rsidRPr="00065186">
        <w:rPr>
          <w:noProof/>
        </w:rPr>
        <w:t xml:space="preserve"> to be used</w:t>
      </w:r>
      <w:r>
        <w:rPr>
          <w:noProof/>
        </w:rPr>
        <w:t xml:space="preserve"> if a </w:t>
      </w:r>
      <w:r w:rsidR="00C819CC">
        <w:rPr>
          <w:noProof/>
        </w:rPr>
        <w:t xml:space="preserve">valid </w:t>
      </w:r>
      <w:r>
        <w:rPr>
          <w:noProof/>
        </w:rPr>
        <w:t xml:space="preserve">Material Cost Type and Location combination </w:t>
      </w:r>
      <w:r w:rsidR="00C819CC">
        <w:rPr>
          <w:noProof/>
        </w:rPr>
        <w:t xml:space="preserve">records </w:t>
      </w:r>
      <w:r>
        <w:rPr>
          <w:noProof/>
        </w:rPr>
        <w:t>is not found. These accounts should be set to a ‘99999’ account to detect setup errors in your item master file.</w:t>
      </w:r>
    </w:p>
    <w:p w14:paraId="7B44B52A" w14:textId="77777777" w:rsidR="00C819CC" w:rsidRDefault="00C819CC">
      <w:pPr>
        <w:rPr>
          <w:noProof/>
        </w:rPr>
      </w:pPr>
    </w:p>
    <w:p w14:paraId="14B4D8D6" w14:textId="47AAB73F" w:rsidR="00082BE4" w:rsidRPr="00065186" w:rsidRDefault="00082BE4" w:rsidP="00C819CC">
      <w:pPr>
        <w:jc w:val="center"/>
      </w:pPr>
      <w:r w:rsidRPr="00065186">
        <w:rPr>
          <w:noProof/>
        </w:rPr>
        <w:drawing>
          <wp:inline distT="0" distB="0" distL="0" distR="0" wp14:anchorId="38E48D7D" wp14:editId="061C1055">
            <wp:extent cx="6916721" cy="38905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356" t="12723" b="12947"/>
                    <a:stretch/>
                  </pic:blipFill>
                  <pic:spPr bwMode="auto">
                    <a:xfrm>
                      <a:off x="0" y="0"/>
                      <a:ext cx="6940567" cy="3903926"/>
                    </a:xfrm>
                    <a:prstGeom prst="rect">
                      <a:avLst/>
                    </a:prstGeom>
                    <a:ln>
                      <a:noFill/>
                    </a:ln>
                    <a:extLst>
                      <a:ext uri="{53640926-AAD7-44D8-BBD7-CCE9431645EC}">
                        <a14:shadowObscured xmlns:a14="http://schemas.microsoft.com/office/drawing/2010/main"/>
                      </a:ext>
                    </a:extLst>
                  </pic:spPr>
                </pic:pic>
              </a:graphicData>
            </a:graphic>
          </wp:inline>
        </w:drawing>
      </w:r>
    </w:p>
    <w:p w14:paraId="568D94A4" w14:textId="2E00F687" w:rsidR="00082BE4" w:rsidRPr="00065186" w:rsidRDefault="00082BE4"/>
    <w:p w14:paraId="7F0CDB77" w14:textId="1BBA5AE2" w:rsidR="00C819CC" w:rsidRDefault="00C819CC" w:rsidP="00C819CC">
      <w:pPr>
        <w:rPr>
          <w:noProof/>
        </w:rPr>
      </w:pPr>
      <w:r>
        <w:rPr>
          <w:b/>
          <w:noProof/>
          <w:sz w:val="28"/>
        </w:rPr>
        <w:t xml:space="preserve">Accounts Receivable setup screen - </w:t>
      </w:r>
      <w:r w:rsidRPr="00065186">
        <w:rPr>
          <w:noProof/>
        </w:rPr>
        <w:t xml:space="preserve">this screen dictates the </w:t>
      </w:r>
      <w:r>
        <w:rPr>
          <w:noProof/>
        </w:rPr>
        <w:t xml:space="preserve">default </w:t>
      </w:r>
      <w:r w:rsidRPr="00065186">
        <w:rPr>
          <w:noProof/>
        </w:rPr>
        <w:t>account</w:t>
      </w:r>
      <w:r>
        <w:rPr>
          <w:noProof/>
        </w:rPr>
        <w:t>s</w:t>
      </w:r>
      <w:r w:rsidRPr="00065186">
        <w:rPr>
          <w:noProof/>
        </w:rPr>
        <w:t xml:space="preserve"> to be used</w:t>
      </w:r>
      <w:r>
        <w:rPr>
          <w:noProof/>
        </w:rPr>
        <w:t xml:space="preserve"> if a valid customer type screen is not found. These accounts should be set to a ‘99999’ account to detect setup errors in your item master file.</w:t>
      </w:r>
    </w:p>
    <w:p w14:paraId="41DA51C1" w14:textId="77777777" w:rsidR="00C819CC" w:rsidRDefault="00C819CC">
      <w:pPr>
        <w:rPr>
          <w:noProof/>
        </w:rPr>
      </w:pPr>
    </w:p>
    <w:p w14:paraId="3B78884C" w14:textId="0C294633" w:rsidR="00C819CC" w:rsidRDefault="00C819CC" w:rsidP="00C819CC">
      <w:pPr>
        <w:jc w:val="center"/>
        <w:rPr>
          <w:noProof/>
        </w:rPr>
      </w:pPr>
      <w:r w:rsidRPr="00065186">
        <w:rPr>
          <w:noProof/>
        </w:rPr>
        <w:drawing>
          <wp:inline distT="0" distB="0" distL="0" distR="0" wp14:anchorId="2676BE23" wp14:editId="3469139E">
            <wp:extent cx="5734259" cy="2466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357" t="12721" b="30443"/>
                    <a:stretch/>
                  </pic:blipFill>
                  <pic:spPr bwMode="auto">
                    <a:xfrm>
                      <a:off x="0" y="0"/>
                      <a:ext cx="5736189" cy="2467170"/>
                    </a:xfrm>
                    <a:prstGeom prst="rect">
                      <a:avLst/>
                    </a:prstGeom>
                    <a:ln>
                      <a:noFill/>
                    </a:ln>
                    <a:extLst>
                      <a:ext uri="{53640926-AAD7-44D8-BBD7-CCE9431645EC}">
                        <a14:shadowObscured xmlns:a14="http://schemas.microsoft.com/office/drawing/2010/main"/>
                      </a:ext>
                    </a:extLst>
                  </pic:spPr>
                </pic:pic>
              </a:graphicData>
            </a:graphic>
          </wp:inline>
        </w:drawing>
      </w:r>
    </w:p>
    <w:p w14:paraId="75FE5F53" w14:textId="53B812FE" w:rsidR="00082BE4" w:rsidRPr="00065186" w:rsidRDefault="00082BE4"/>
    <w:p w14:paraId="0B924DF7" w14:textId="098072A6" w:rsidR="00082BE4" w:rsidRPr="00065186" w:rsidRDefault="00082BE4"/>
    <w:p w14:paraId="7CE23D8E" w14:textId="77777777" w:rsidR="00A349AE" w:rsidRPr="00065186" w:rsidRDefault="00A349AE">
      <w:pPr>
        <w:rPr>
          <w:noProof/>
        </w:rPr>
      </w:pPr>
    </w:p>
    <w:p w14:paraId="219D5ABA" w14:textId="7E67218D" w:rsidR="009E6100" w:rsidRDefault="009E6100">
      <w:pPr>
        <w:rPr>
          <w:noProof/>
        </w:rPr>
      </w:pPr>
    </w:p>
    <w:p w14:paraId="557F2BFC" w14:textId="0AC755DD" w:rsidR="009E6100" w:rsidRDefault="009E6100">
      <w:pPr>
        <w:rPr>
          <w:noProof/>
        </w:rPr>
      </w:pPr>
    </w:p>
    <w:p w14:paraId="1C35C7AB" w14:textId="5639B06E" w:rsidR="009E6100" w:rsidRDefault="009E6100">
      <w:pPr>
        <w:rPr>
          <w:noProof/>
        </w:rPr>
      </w:pPr>
    </w:p>
    <w:p w14:paraId="7E324679" w14:textId="69C679FA" w:rsidR="009E6100" w:rsidRDefault="009E6100">
      <w:pPr>
        <w:rPr>
          <w:noProof/>
        </w:rPr>
      </w:pPr>
    </w:p>
    <w:p w14:paraId="1850030A" w14:textId="4E1DF5B1" w:rsidR="009E6100" w:rsidRDefault="009E6100" w:rsidP="009E6100">
      <w:pPr>
        <w:rPr>
          <w:noProof/>
        </w:rPr>
      </w:pPr>
      <w:r>
        <w:rPr>
          <w:b/>
          <w:noProof/>
          <w:sz w:val="28"/>
        </w:rPr>
        <w:lastRenderedPageBreak/>
        <w:t xml:space="preserve">Manufacturing Setup - </w:t>
      </w:r>
      <w:r w:rsidRPr="00065186">
        <w:rPr>
          <w:noProof/>
        </w:rPr>
        <w:t>this screen dictates the account</w:t>
      </w:r>
      <w:r>
        <w:rPr>
          <w:noProof/>
        </w:rPr>
        <w:t>s</w:t>
      </w:r>
      <w:r w:rsidRPr="00065186">
        <w:rPr>
          <w:noProof/>
        </w:rPr>
        <w:t xml:space="preserve"> to be used</w:t>
      </w:r>
      <w:r>
        <w:rPr>
          <w:noProof/>
        </w:rPr>
        <w:t xml:space="preserve"> for each Shop Order.</w:t>
      </w:r>
    </w:p>
    <w:p w14:paraId="6382C26C" w14:textId="77777777" w:rsidR="009E6100" w:rsidRDefault="009E6100">
      <w:pPr>
        <w:rPr>
          <w:noProof/>
        </w:rPr>
      </w:pPr>
    </w:p>
    <w:p w14:paraId="63D46447" w14:textId="699C05F4" w:rsidR="00082BE4" w:rsidRPr="00065186" w:rsidRDefault="00082BE4" w:rsidP="009E6100">
      <w:pPr>
        <w:jc w:val="center"/>
      </w:pPr>
      <w:r w:rsidRPr="00065186">
        <w:rPr>
          <w:noProof/>
        </w:rPr>
        <w:drawing>
          <wp:inline distT="0" distB="0" distL="0" distR="0" wp14:anchorId="4A39DF8C" wp14:editId="34C44BC8">
            <wp:extent cx="4684144" cy="362204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604" t="12721" r="15076" b="3817"/>
                    <a:stretch/>
                  </pic:blipFill>
                  <pic:spPr bwMode="auto">
                    <a:xfrm>
                      <a:off x="0" y="0"/>
                      <a:ext cx="4685387" cy="3623001"/>
                    </a:xfrm>
                    <a:prstGeom prst="rect">
                      <a:avLst/>
                    </a:prstGeom>
                    <a:ln>
                      <a:noFill/>
                    </a:ln>
                    <a:extLst>
                      <a:ext uri="{53640926-AAD7-44D8-BBD7-CCE9431645EC}">
                        <a14:shadowObscured xmlns:a14="http://schemas.microsoft.com/office/drawing/2010/main"/>
                      </a:ext>
                    </a:extLst>
                  </pic:spPr>
                </pic:pic>
              </a:graphicData>
            </a:graphic>
          </wp:inline>
        </w:drawing>
      </w:r>
    </w:p>
    <w:p w14:paraId="3317BF19" w14:textId="35AA5279" w:rsidR="00082BE4" w:rsidRPr="00065186" w:rsidRDefault="00082BE4"/>
    <w:p w14:paraId="2DDBD5CF" w14:textId="1732373A" w:rsidR="009E6100" w:rsidRDefault="009E6100" w:rsidP="009E6100">
      <w:pPr>
        <w:rPr>
          <w:noProof/>
        </w:rPr>
      </w:pPr>
      <w:r>
        <w:rPr>
          <w:b/>
          <w:noProof/>
          <w:sz w:val="28"/>
        </w:rPr>
        <w:t xml:space="preserve">Work Center Account Group </w:t>
      </w:r>
      <w:r w:rsidR="009D3645">
        <w:rPr>
          <w:b/>
          <w:noProof/>
          <w:sz w:val="28"/>
        </w:rPr>
        <w:t>–</w:t>
      </w:r>
      <w:r>
        <w:rPr>
          <w:b/>
          <w:noProof/>
          <w:sz w:val="28"/>
        </w:rPr>
        <w:t xml:space="preserve"> </w:t>
      </w:r>
      <w:r w:rsidR="009D3645">
        <w:rPr>
          <w:noProof/>
        </w:rPr>
        <w:t>This is only used by Shop Floor Control users. T</w:t>
      </w:r>
      <w:r w:rsidRPr="00065186">
        <w:rPr>
          <w:noProof/>
        </w:rPr>
        <w:t>h</w:t>
      </w:r>
      <w:r w:rsidR="009D3645">
        <w:rPr>
          <w:noProof/>
        </w:rPr>
        <w:t>e</w:t>
      </w:r>
      <w:r w:rsidRPr="00065186">
        <w:rPr>
          <w:noProof/>
        </w:rPr>
        <w:t xml:space="preserve"> screen dictates the account</w:t>
      </w:r>
      <w:r>
        <w:rPr>
          <w:noProof/>
        </w:rPr>
        <w:t>s</w:t>
      </w:r>
      <w:r w:rsidRPr="00065186">
        <w:rPr>
          <w:noProof/>
        </w:rPr>
        <w:t xml:space="preserve"> to be used</w:t>
      </w:r>
      <w:r>
        <w:rPr>
          <w:noProof/>
        </w:rPr>
        <w:t xml:space="preserve"> for each Department and Work Center record. This screen is very important as it dictates all Shop Floor absorbion and variance accounts.</w:t>
      </w:r>
    </w:p>
    <w:p w14:paraId="553AD2BC" w14:textId="77777777" w:rsidR="00A349AE" w:rsidRPr="00065186" w:rsidRDefault="00A349AE">
      <w:pPr>
        <w:rPr>
          <w:noProof/>
        </w:rPr>
      </w:pPr>
    </w:p>
    <w:p w14:paraId="622ABC5A" w14:textId="00EE68E5" w:rsidR="00082BE4" w:rsidRPr="00065186" w:rsidRDefault="00082BE4">
      <w:r w:rsidRPr="00065186">
        <w:rPr>
          <w:noProof/>
        </w:rPr>
        <w:drawing>
          <wp:inline distT="0" distB="0" distL="0" distR="0" wp14:anchorId="33C940BC" wp14:editId="43E9F1CF">
            <wp:extent cx="6858000" cy="44167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4009"/>
                    <a:stretch/>
                  </pic:blipFill>
                  <pic:spPr bwMode="auto">
                    <a:xfrm>
                      <a:off x="0" y="0"/>
                      <a:ext cx="6858000" cy="4416725"/>
                    </a:xfrm>
                    <a:prstGeom prst="rect">
                      <a:avLst/>
                    </a:prstGeom>
                    <a:ln>
                      <a:noFill/>
                    </a:ln>
                    <a:extLst>
                      <a:ext uri="{53640926-AAD7-44D8-BBD7-CCE9431645EC}">
                        <a14:shadowObscured xmlns:a14="http://schemas.microsoft.com/office/drawing/2010/main"/>
                      </a:ext>
                    </a:extLst>
                  </pic:spPr>
                </pic:pic>
              </a:graphicData>
            </a:graphic>
          </wp:inline>
        </w:drawing>
      </w:r>
    </w:p>
    <w:sectPr w:rsidR="00082BE4" w:rsidRPr="00065186" w:rsidSect="00065186">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E4"/>
    <w:rsid w:val="00001832"/>
    <w:rsid w:val="00010E6D"/>
    <w:rsid w:val="00016931"/>
    <w:rsid w:val="00024209"/>
    <w:rsid w:val="0002641D"/>
    <w:rsid w:val="0004374D"/>
    <w:rsid w:val="00052AE8"/>
    <w:rsid w:val="00064E23"/>
    <w:rsid w:val="00065186"/>
    <w:rsid w:val="00080B81"/>
    <w:rsid w:val="00082BE4"/>
    <w:rsid w:val="00091187"/>
    <w:rsid w:val="000917B9"/>
    <w:rsid w:val="00092D36"/>
    <w:rsid w:val="000A180F"/>
    <w:rsid w:val="000A1F37"/>
    <w:rsid w:val="000B0DBF"/>
    <w:rsid w:val="000B143E"/>
    <w:rsid w:val="000B42BF"/>
    <w:rsid w:val="000C289F"/>
    <w:rsid w:val="000D29A8"/>
    <w:rsid w:val="000D349B"/>
    <w:rsid w:val="000D34B3"/>
    <w:rsid w:val="000D6185"/>
    <w:rsid w:val="000E1AFF"/>
    <w:rsid w:val="000E307D"/>
    <w:rsid w:val="000E7B42"/>
    <w:rsid w:val="001000EB"/>
    <w:rsid w:val="00103904"/>
    <w:rsid w:val="001057FE"/>
    <w:rsid w:val="00120582"/>
    <w:rsid w:val="001256D7"/>
    <w:rsid w:val="001418D2"/>
    <w:rsid w:val="001448AF"/>
    <w:rsid w:val="00152E28"/>
    <w:rsid w:val="00154076"/>
    <w:rsid w:val="00166839"/>
    <w:rsid w:val="00166AD2"/>
    <w:rsid w:val="00171096"/>
    <w:rsid w:val="00174382"/>
    <w:rsid w:val="001823B6"/>
    <w:rsid w:val="001A2FA8"/>
    <w:rsid w:val="001B4817"/>
    <w:rsid w:val="001B61BB"/>
    <w:rsid w:val="001B65E3"/>
    <w:rsid w:val="001C1815"/>
    <w:rsid w:val="001C6006"/>
    <w:rsid w:val="001D7463"/>
    <w:rsid w:val="001E5644"/>
    <w:rsid w:val="001F47AB"/>
    <w:rsid w:val="00205352"/>
    <w:rsid w:val="00211788"/>
    <w:rsid w:val="0022626D"/>
    <w:rsid w:val="002404CE"/>
    <w:rsid w:val="00264DCE"/>
    <w:rsid w:val="00266413"/>
    <w:rsid w:val="002668B3"/>
    <w:rsid w:val="00267761"/>
    <w:rsid w:val="00276B72"/>
    <w:rsid w:val="002818E7"/>
    <w:rsid w:val="0028230C"/>
    <w:rsid w:val="002846F1"/>
    <w:rsid w:val="00286479"/>
    <w:rsid w:val="00297456"/>
    <w:rsid w:val="002A4605"/>
    <w:rsid w:val="002A4DFD"/>
    <w:rsid w:val="002B3E84"/>
    <w:rsid w:val="002C3D86"/>
    <w:rsid w:val="002C553D"/>
    <w:rsid w:val="002D0748"/>
    <w:rsid w:val="002D1C6B"/>
    <w:rsid w:val="002D72AC"/>
    <w:rsid w:val="002E1063"/>
    <w:rsid w:val="002E4C6F"/>
    <w:rsid w:val="002E7F94"/>
    <w:rsid w:val="002F4055"/>
    <w:rsid w:val="002F5641"/>
    <w:rsid w:val="00307626"/>
    <w:rsid w:val="00315C2C"/>
    <w:rsid w:val="00326F0A"/>
    <w:rsid w:val="003342AA"/>
    <w:rsid w:val="0033607D"/>
    <w:rsid w:val="00340E31"/>
    <w:rsid w:val="00354BE4"/>
    <w:rsid w:val="00370287"/>
    <w:rsid w:val="0037111C"/>
    <w:rsid w:val="00371FA0"/>
    <w:rsid w:val="003738A1"/>
    <w:rsid w:val="003743B2"/>
    <w:rsid w:val="00386D5F"/>
    <w:rsid w:val="003900CE"/>
    <w:rsid w:val="00390254"/>
    <w:rsid w:val="003A4355"/>
    <w:rsid w:val="003A77CB"/>
    <w:rsid w:val="003B562D"/>
    <w:rsid w:val="003C196C"/>
    <w:rsid w:val="003C6334"/>
    <w:rsid w:val="003D4091"/>
    <w:rsid w:val="003E5624"/>
    <w:rsid w:val="00401E10"/>
    <w:rsid w:val="004134D4"/>
    <w:rsid w:val="004158A0"/>
    <w:rsid w:val="004169BC"/>
    <w:rsid w:val="004318DC"/>
    <w:rsid w:val="0043332B"/>
    <w:rsid w:val="004451CB"/>
    <w:rsid w:val="004636D0"/>
    <w:rsid w:val="00463708"/>
    <w:rsid w:val="0048030B"/>
    <w:rsid w:val="004953B0"/>
    <w:rsid w:val="00495594"/>
    <w:rsid w:val="00497FF6"/>
    <w:rsid w:val="004B69F2"/>
    <w:rsid w:val="004B6E97"/>
    <w:rsid w:val="004D10DC"/>
    <w:rsid w:val="004D6E23"/>
    <w:rsid w:val="004E59AF"/>
    <w:rsid w:val="004E765C"/>
    <w:rsid w:val="004F0516"/>
    <w:rsid w:val="004F42AC"/>
    <w:rsid w:val="004F752C"/>
    <w:rsid w:val="005007D5"/>
    <w:rsid w:val="00510F51"/>
    <w:rsid w:val="00517903"/>
    <w:rsid w:val="00520377"/>
    <w:rsid w:val="00520B94"/>
    <w:rsid w:val="00526C4D"/>
    <w:rsid w:val="005278A8"/>
    <w:rsid w:val="005345F2"/>
    <w:rsid w:val="005474FE"/>
    <w:rsid w:val="00563C4B"/>
    <w:rsid w:val="00576B8D"/>
    <w:rsid w:val="0059126E"/>
    <w:rsid w:val="00596992"/>
    <w:rsid w:val="005A0889"/>
    <w:rsid w:val="005A5452"/>
    <w:rsid w:val="005D59AE"/>
    <w:rsid w:val="00612602"/>
    <w:rsid w:val="00617B91"/>
    <w:rsid w:val="00635F12"/>
    <w:rsid w:val="00640BC1"/>
    <w:rsid w:val="00641DA3"/>
    <w:rsid w:val="006628E4"/>
    <w:rsid w:val="00672F6F"/>
    <w:rsid w:val="00675663"/>
    <w:rsid w:val="00675AAB"/>
    <w:rsid w:val="00675CAF"/>
    <w:rsid w:val="006B13B5"/>
    <w:rsid w:val="006D7D09"/>
    <w:rsid w:val="006E3AF9"/>
    <w:rsid w:val="006F3A32"/>
    <w:rsid w:val="006F4DAC"/>
    <w:rsid w:val="00703FCB"/>
    <w:rsid w:val="00706F86"/>
    <w:rsid w:val="007131CB"/>
    <w:rsid w:val="00713AEC"/>
    <w:rsid w:val="0072147A"/>
    <w:rsid w:val="007254E9"/>
    <w:rsid w:val="00747257"/>
    <w:rsid w:val="00754D57"/>
    <w:rsid w:val="00756988"/>
    <w:rsid w:val="00761D49"/>
    <w:rsid w:val="007679D6"/>
    <w:rsid w:val="00772A1F"/>
    <w:rsid w:val="007813BA"/>
    <w:rsid w:val="007823A0"/>
    <w:rsid w:val="00783C1D"/>
    <w:rsid w:val="00795AC0"/>
    <w:rsid w:val="007A378D"/>
    <w:rsid w:val="007B0C31"/>
    <w:rsid w:val="007B2750"/>
    <w:rsid w:val="007B5780"/>
    <w:rsid w:val="007E07B3"/>
    <w:rsid w:val="007E58B2"/>
    <w:rsid w:val="007F101E"/>
    <w:rsid w:val="007F1309"/>
    <w:rsid w:val="00800586"/>
    <w:rsid w:val="00806C29"/>
    <w:rsid w:val="008166C3"/>
    <w:rsid w:val="0083458E"/>
    <w:rsid w:val="0083492D"/>
    <w:rsid w:val="0084304A"/>
    <w:rsid w:val="008671F2"/>
    <w:rsid w:val="00873BD5"/>
    <w:rsid w:val="00881AC2"/>
    <w:rsid w:val="008B7737"/>
    <w:rsid w:val="008C7315"/>
    <w:rsid w:val="008D59FE"/>
    <w:rsid w:val="009019AB"/>
    <w:rsid w:val="00917BFB"/>
    <w:rsid w:val="009436AA"/>
    <w:rsid w:val="009450C3"/>
    <w:rsid w:val="00951538"/>
    <w:rsid w:val="00951672"/>
    <w:rsid w:val="00951D93"/>
    <w:rsid w:val="009647B1"/>
    <w:rsid w:val="009647F6"/>
    <w:rsid w:val="0097151F"/>
    <w:rsid w:val="00973137"/>
    <w:rsid w:val="00987705"/>
    <w:rsid w:val="00987E31"/>
    <w:rsid w:val="009926E0"/>
    <w:rsid w:val="00994CDA"/>
    <w:rsid w:val="009A332A"/>
    <w:rsid w:val="009B2020"/>
    <w:rsid w:val="009C5B76"/>
    <w:rsid w:val="009D1705"/>
    <w:rsid w:val="009D1ACA"/>
    <w:rsid w:val="009D1E4A"/>
    <w:rsid w:val="009D3645"/>
    <w:rsid w:val="009D7E34"/>
    <w:rsid w:val="009E6100"/>
    <w:rsid w:val="009F704C"/>
    <w:rsid w:val="009F7463"/>
    <w:rsid w:val="00A12334"/>
    <w:rsid w:val="00A26E6A"/>
    <w:rsid w:val="00A349AE"/>
    <w:rsid w:val="00A41825"/>
    <w:rsid w:val="00A50A52"/>
    <w:rsid w:val="00A550E4"/>
    <w:rsid w:val="00A663D1"/>
    <w:rsid w:val="00A75404"/>
    <w:rsid w:val="00A9419A"/>
    <w:rsid w:val="00A972F5"/>
    <w:rsid w:val="00AA2E7D"/>
    <w:rsid w:val="00AB5C26"/>
    <w:rsid w:val="00AD312E"/>
    <w:rsid w:val="00AE1A3E"/>
    <w:rsid w:val="00AF0C03"/>
    <w:rsid w:val="00AF0C4E"/>
    <w:rsid w:val="00AF4D09"/>
    <w:rsid w:val="00AF56C5"/>
    <w:rsid w:val="00B05918"/>
    <w:rsid w:val="00B14119"/>
    <w:rsid w:val="00B30F81"/>
    <w:rsid w:val="00B32AA9"/>
    <w:rsid w:val="00B33687"/>
    <w:rsid w:val="00B33CCF"/>
    <w:rsid w:val="00B343DB"/>
    <w:rsid w:val="00B37E58"/>
    <w:rsid w:val="00B416A4"/>
    <w:rsid w:val="00B42213"/>
    <w:rsid w:val="00B66429"/>
    <w:rsid w:val="00B66D5E"/>
    <w:rsid w:val="00B7114B"/>
    <w:rsid w:val="00B71E9E"/>
    <w:rsid w:val="00B73BE3"/>
    <w:rsid w:val="00B8061D"/>
    <w:rsid w:val="00B875A3"/>
    <w:rsid w:val="00BA7EB4"/>
    <w:rsid w:val="00BB4895"/>
    <w:rsid w:val="00BC052D"/>
    <w:rsid w:val="00BD11A3"/>
    <w:rsid w:val="00BD14BC"/>
    <w:rsid w:val="00BD2640"/>
    <w:rsid w:val="00BE5DB6"/>
    <w:rsid w:val="00BF00D8"/>
    <w:rsid w:val="00BF1AF3"/>
    <w:rsid w:val="00BF3B8E"/>
    <w:rsid w:val="00C046B6"/>
    <w:rsid w:val="00C069D5"/>
    <w:rsid w:val="00C1107B"/>
    <w:rsid w:val="00C123A5"/>
    <w:rsid w:val="00C13BE2"/>
    <w:rsid w:val="00C25EE4"/>
    <w:rsid w:val="00C30601"/>
    <w:rsid w:val="00C31532"/>
    <w:rsid w:val="00C355F7"/>
    <w:rsid w:val="00C36965"/>
    <w:rsid w:val="00C50D5D"/>
    <w:rsid w:val="00C51BAD"/>
    <w:rsid w:val="00C532CC"/>
    <w:rsid w:val="00C560B0"/>
    <w:rsid w:val="00C6161D"/>
    <w:rsid w:val="00C65ED3"/>
    <w:rsid w:val="00C752B4"/>
    <w:rsid w:val="00C768B3"/>
    <w:rsid w:val="00C819CC"/>
    <w:rsid w:val="00C81A3B"/>
    <w:rsid w:val="00C81B57"/>
    <w:rsid w:val="00C83D06"/>
    <w:rsid w:val="00C9019C"/>
    <w:rsid w:val="00C97055"/>
    <w:rsid w:val="00C97D6D"/>
    <w:rsid w:val="00CB3D17"/>
    <w:rsid w:val="00CC45B9"/>
    <w:rsid w:val="00CD092E"/>
    <w:rsid w:val="00CD16C7"/>
    <w:rsid w:val="00CD4FD0"/>
    <w:rsid w:val="00CD518F"/>
    <w:rsid w:val="00CD7B39"/>
    <w:rsid w:val="00CE7667"/>
    <w:rsid w:val="00CF44EC"/>
    <w:rsid w:val="00CF459F"/>
    <w:rsid w:val="00CF4DD7"/>
    <w:rsid w:val="00D020D9"/>
    <w:rsid w:val="00D2574E"/>
    <w:rsid w:val="00D30696"/>
    <w:rsid w:val="00D33699"/>
    <w:rsid w:val="00D42CB3"/>
    <w:rsid w:val="00D52134"/>
    <w:rsid w:val="00D56C9B"/>
    <w:rsid w:val="00D640A5"/>
    <w:rsid w:val="00D67282"/>
    <w:rsid w:val="00D67959"/>
    <w:rsid w:val="00D71A9E"/>
    <w:rsid w:val="00D729EB"/>
    <w:rsid w:val="00D73D44"/>
    <w:rsid w:val="00D76904"/>
    <w:rsid w:val="00D91FA7"/>
    <w:rsid w:val="00DA0D8B"/>
    <w:rsid w:val="00DA654C"/>
    <w:rsid w:val="00DB03B4"/>
    <w:rsid w:val="00DB1C5E"/>
    <w:rsid w:val="00DB6D49"/>
    <w:rsid w:val="00DC18CF"/>
    <w:rsid w:val="00DC31A9"/>
    <w:rsid w:val="00DC499A"/>
    <w:rsid w:val="00DD3186"/>
    <w:rsid w:val="00DD68C2"/>
    <w:rsid w:val="00DF644F"/>
    <w:rsid w:val="00DF6F58"/>
    <w:rsid w:val="00E017F6"/>
    <w:rsid w:val="00E061C8"/>
    <w:rsid w:val="00E1645B"/>
    <w:rsid w:val="00E20FB6"/>
    <w:rsid w:val="00E40841"/>
    <w:rsid w:val="00E50DA2"/>
    <w:rsid w:val="00E51861"/>
    <w:rsid w:val="00E51F91"/>
    <w:rsid w:val="00E52A7B"/>
    <w:rsid w:val="00E63806"/>
    <w:rsid w:val="00E71F27"/>
    <w:rsid w:val="00E92308"/>
    <w:rsid w:val="00E93B21"/>
    <w:rsid w:val="00E96AC9"/>
    <w:rsid w:val="00EA26EC"/>
    <w:rsid w:val="00EB4032"/>
    <w:rsid w:val="00EC51E2"/>
    <w:rsid w:val="00ED19C3"/>
    <w:rsid w:val="00ED5C2A"/>
    <w:rsid w:val="00F14C10"/>
    <w:rsid w:val="00F20B3C"/>
    <w:rsid w:val="00F25C62"/>
    <w:rsid w:val="00F26A28"/>
    <w:rsid w:val="00F33F7D"/>
    <w:rsid w:val="00F40193"/>
    <w:rsid w:val="00F40336"/>
    <w:rsid w:val="00F451BF"/>
    <w:rsid w:val="00F547B9"/>
    <w:rsid w:val="00F569C4"/>
    <w:rsid w:val="00F603BE"/>
    <w:rsid w:val="00F61E16"/>
    <w:rsid w:val="00F72D2E"/>
    <w:rsid w:val="00F75010"/>
    <w:rsid w:val="00F956C3"/>
    <w:rsid w:val="00F9747E"/>
    <w:rsid w:val="00FA77A5"/>
    <w:rsid w:val="00FB0489"/>
    <w:rsid w:val="00FB3BBD"/>
    <w:rsid w:val="00FC2D36"/>
    <w:rsid w:val="00FC6839"/>
    <w:rsid w:val="00FD2F8A"/>
    <w:rsid w:val="00FD3DB2"/>
    <w:rsid w:val="00FD5E9C"/>
    <w:rsid w:val="00FE1BF4"/>
    <w:rsid w:val="00FE26FE"/>
    <w:rsid w:val="00FE3541"/>
    <w:rsid w:val="00FF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FEF0"/>
  <w15:chartTrackingRefBased/>
  <w15:docId w15:val="{9DEA3E86-3F7D-47C8-9F30-46ED0438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ahom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06518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06518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qFormat/>
    <w:rsid w:val="00065186"/>
    <w:pPr>
      <w:keepNext/>
      <w:spacing w:before="100" w:beforeAutospacing="1" w:after="100" w:afterAutospacing="1"/>
      <w:ind w:left="720" w:hanging="720"/>
      <w:outlineLvl w:val="3"/>
    </w:pPr>
    <w:rPr>
      <w:rFonts w:ascii="Times New Roman" w:eastAsia="Times New Roman" w:hAnsi="Times New Roman" w:cs="Times New Roman"/>
      <w:b/>
      <w:bCs/>
      <w:u w:val="single"/>
    </w:rPr>
  </w:style>
  <w:style w:type="paragraph" w:styleId="Heading5">
    <w:name w:val="heading 5"/>
    <w:basedOn w:val="Normal"/>
    <w:next w:val="Normal"/>
    <w:link w:val="Heading5Char"/>
    <w:qFormat/>
    <w:rsid w:val="00065186"/>
    <w:pPr>
      <w:keepNext/>
      <w:spacing w:before="100" w:beforeAutospacing="1" w:after="100" w:afterAutospacing="1"/>
      <w:outlineLvl w:val="4"/>
    </w:pPr>
    <w:rPr>
      <w:rFonts w:ascii="Times New Roman" w:eastAsia="Times New Roman" w:hAnsi="Times New Roman" w:cs="Times New Roman"/>
      <w:b/>
      <w:bCs/>
      <w:u w:val="single"/>
    </w:rPr>
  </w:style>
  <w:style w:type="paragraph" w:styleId="Heading6">
    <w:name w:val="heading 6"/>
    <w:basedOn w:val="Normal"/>
    <w:next w:val="Normal"/>
    <w:link w:val="Heading6Char"/>
    <w:qFormat/>
    <w:rsid w:val="00065186"/>
    <w:pPr>
      <w:keepNext/>
      <w:spacing w:before="100" w:beforeAutospacing="1" w:after="100" w:afterAutospacing="1"/>
      <w:outlineLvl w:val="5"/>
    </w:pPr>
    <w:rPr>
      <w:rFonts w:ascii="Times New Roman" w:eastAsia="Times New Roman" w:hAnsi="Times New Roman" w:cs="Times New Roman"/>
      <w:b/>
      <w:bCs/>
      <w:sz w:val="28"/>
      <w:u w:val="single"/>
    </w:rPr>
  </w:style>
  <w:style w:type="paragraph" w:styleId="Heading8">
    <w:name w:val="heading 8"/>
    <w:basedOn w:val="Normal"/>
    <w:link w:val="Heading8Char"/>
    <w:qFormat/>
    <w:rsid w:val="00065186"/>
    <w:pPr>
      <w:spacing w:before="100" w:beforeAutospacing="1" w:after="100" w:afterAutospacing="1"/>
      <w:outlineLvl w:val="7"/>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18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65186"/>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rsid w:val="00065186"/>
    <w:rPr>
      <w:rFonts w:ascii="Times New Roman" w:eastAsia="Times New Roman" w:hAnsi="Times New Roman" w:cs="Times New Roman"/>
      <w:b/>
      <w:bCs/>
      <w:u w:val="single"/>
    </w:rPr>
  </w:style>
  <w:style w:type="character" w:customStyle="1" w:styleId="Heading5Char">
    <w:name w:val="Heading 5 Char"/>
    <w:basedOn w:val="DefaultParagraphFont"/>
    <w:link w:val="Heading5"/>
    <w:rsid w:val="00065186"/>
    <w:rPr>
      <w:rFonts w:ascii="Times New Roman" w:eastAsia="Times New Roman" w:hAnsi="Times New Roman" w:cs="Times New Roman"/>
      <w:b/>
      <w:bCs/>
      <w:u w:val="single"/>
    </w:rPr>
  </w:style>
  <w:style w:type="character" w:customStyle="1" w:styleId="Heading6Char">
    <w:name w:val="Heading 6 Char"/>
    <w:basedOn w:val="DefaultParagraphFont"/>
    <w:link w:val="Heading6"/>
    <w:rsid w:val="00065186"/>
    <w:rPr>
      <w:rFonts w:ascii="Times New Roman" w:eastAsia="Times New Roman" w:hAnsi="Times New Roman" w:cs="Times New Roman"/>
      <w:b/>
      <w:bCs/>
      <w:sz w:val="28"/>
      <w:u w:val="single"/>
    </w:rPr>
  </w:style>
  <w:style w:type="character" w:customStyle="1" w:styleId="Heading8Char">
    <w:name w:val="Heading 8 Char"/>
    <w:basedOn w:val="DefaultParagraphFont"/>
    <w:link w:val="Heading8"/>
    <w:rsid w:val="00065186"/>
    <w:rPr>
      <w:rFonts w:ascii="Times New Roman" w:eastAsia="Times New Roman" w:hAnsi="Times New Roman" w:cs="Times New Roman"/>
    </w:rPr>
  </w:style>
  <w:style w:type="paragraph" w:styleId="BodyTextIndent">
    <w:name w:val="Body Text Indent"/>
    <w:basedOn w:val="Normal"/>
    <w:link w:val="BodyTextIndentChar"/>
    <w:semiHidden/>
    <w:rsid w:val="00065186"/>
    <w:pPr>
      <w:spacing w:before="100" w:beforeAutospacing="1" w:after="100" w:afterAutospacing="1"/>
    </w:pPr>
    <w:rPr>
      <w:rFonts w:ascii="Times New Roman" w:eastAsia="Times New Roman" w:hAnsi="Times New Roman" w:cs="Times New Roman"/>
    </w:rPr>
  </w:style>
  <w:style w:type="character" w:customStyle="1" w:styleId="BodyTextIndentChar">
    <w:name w:val="Body Text Indent Char"/>
    <w:basedOn w:val="DefaultParagraphFont"/>
    <w:link w:val="BodyTextIndent"/>
    <w:semiHidden/>
    <w:rsid w:val="00065186"/>
    <w:rPr>
      <w:rFonts w:ascii="Times New Roman" w:eastAsia="Times New Roman" w:hAnsi="Times New Roman" w:cs="Times New Roman"/>
    </w:rPr>
  </w:style>
  <w:style w:type="paragraph" w:styleId="BodyText2">
    <w:name w:val="Body Text 2"/>
    <w:basedOn w:val="Normal"/>
    <w:link w:val="BodyText2Char"/>
    <w:semiHidden/>
    <w:rsid w:val="00065186"/>
    <w:pPr>
      <w:spacing w:before="100" w:beforeAutospacing="1" w:after="100" w:afterAutospacing="1"/>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065186"/>
    <w:rPr>
      <w:rFonts w:ascii="Times New Roman" w:eastAsia="Times New Roman" w:hAnsi="Times New Roman" w:cs="Times New Roman"/>
    </w:rPr>
  </w:style>
  <w:style w:type="paragraph" w:styleId="Caption">
    <w:name w:val="caption"/>
    <w:basedOn w:val="Normal"/>
    <w:next w:val="Normal"/>
    <w:qFormat/>
    <w:rsid w:val="00065186"/>
    <w:pPr>
      <w:spacing w:before="100" w:beforeAutospacing="1" w:after="100" w:afterAutospacing="1"/>
    </w:pPr>
    <w:rPr>
      <w:rFonts w:ascii="Times New Roman" w:eastAsia="Times New Roman" w:hAnsi="Times New Roman" w:cs="Times New Roman"/>
      <w:b/>
      <w:bCs/>
      <w:u w:val="single"/>
    </w:rPr>
  </w:style>
  <w:style w:type="paragraph" w:styleId="BalloonText">
    <w:name w:val="Balloon Text"/>
    <w:basedOn w:val="Normal"/>
    <w:link w:val="BalloonTextChar"/>
    <w:uiPriority w:val="99"/>
    <w:semiHidden/>
    <w:unhideWhenUsed/>
    <w:rsid w:val="003A77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7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2761</Words>
  <Characters>15739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Leahy</dc:creator>
  <cp:keywords/>
  <dc:description/>
  <cp:lastModifiedBy>Mike Leahy</cp:lastModifiedBy>
  <cp:revision>2</cp:revision>
  <dcterms:created xsi:type="dcterms:W3CDTF">2019-06-17T12:05:00Z</dcterms:created>
  <dcterms:modified xsi:type="dcterms:W3CDTF">2019-06-17T12:05:00Z</dcterms:modified>
</cp:coreProperties>
</file>